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26" w:rsidRPr="006E7A9A" w:rsidRDefault="00DD4926" w:rsidP="00DD492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rPr>
          <w:rFonts w:ascii="Arial" w:hAnsi="Arial"/>
          <w:sz w:val="22"/>
          <w:szCs w:val="22"/>
        </w:rPr>
      </w:pPr>
      <w:r w:rsidRPr="006E7A9A">
        <w:rPr>
          <w:rFonts w:ascii="Arial" w:hAnsi="Arial"/>
          <w:sz w:val="22"/>
          <w:szCs w:val="22"/>
        </w:rPr>
        <w:tab/>
      </w:r>
      <w:r w:rsidRPr="006E7A9A">
        <w:rPr>
          <w:rFonts w:ascii="Arial" w:hAnsi="Arial"/>
          <w:noProof/>
          <w:sz w:val="22"/>
          <w:szCs w:val="22"/>
          <w:lang w:eastAsia="pt-BR" w:bidi="ar-SA"/>
        </w:rPr>
        <w:drawing>
          <wp:anchor distT="0" distB="0" distL="114300" distR="114300" simplePos="0" relativeHeight="251657216" behindDoc="0" locked="0" layoutInCell="1" allowOverlap="1" wp14:anchorId="5C8536EF" wp14:editId="7D994ECE">
            <wp:simplePos x="0" y="0"/>
            <wp:positionH relativeFrom="column">
              <wp:posOffset>34198</wp:posOffset>
            </wp:positionH>
            <wp:positionV relativeFrom="paragraph">
              <wp:posOffset>-44284</wp:posOffset>
            </wp:positionV>
            <wp:extent cx="1356841" cy="439917"/>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56841" cy="439917"/>
                    </a:xfrm>
                    <a:prstGeom prst="rect">
                      <a:avLst/>
                    </a:prstGeom>
                    <a:noFill/>
                    <a:ln>
                      <a:noFill/>
                      <a:prstDash/>
                    </a:ln>
                  </pic:spPr>
                </pic:pic>
              </a:graphicData>
            </a:graphic>
          </wp:anchor>
        </w:drawing>
      </w:r>
      <w:r w:rsidRPr="006E7A9A">
        <w:rPr>
          <w:rFonts w:ascii="Arial" w:hAnsi="Arial"/>
          <w:sz w:val="22"/>
          <w:szCs w:val="22"/>
        </w:rPr>
        <w:t>Estado do Rio Grande do Sul</w:t>
      </w:r>
    </w:p>
    <w:p w:rsidR="00DD4926" w:rsidRPr="006E7A9A" w:rsidRDefault="00DD4926" w:rsidP="00DD4926">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rPr>
          <w:rFonts w:ascii="Arial" w:hAnsi="Arial"/>
          <w:sz w:val="22"/>
          <w:szCs w:val="22"/>
        </w:rPr>
      </w:pPr>
      <w:r w:rsidRPr="006E7A9A">
        <w:rPr>
          <w:rFonts w:ascii="Arial" w:hAnsi="Arial"/>
          <w:sz w:val="22"/>
          <w:szCs w:val="22"/>
        </w:rPr>
        <w:t>Poder Executivo do Município de Torres</w:t>
      </w:r>
    </w:p>
    <w:p w:rsidR="00DD4926" w:rsidRPr="006E7A9A" w:rsidRDefault="00DD4926" w:rsidP="00DD492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rPr>
          <w:rFonts w:ascii="Arial" w:hAnsi="Arial"/>
          <w:sz w:val="22"/>
          <w:szCs w:val="22"/>
        </w:rPr>
      </w:pPr>
      <w:r w:rsidRPr="006E7A9A">
        <w:rPr>
          <w:rFonts w:ascii="Arial" w:hAnsi="Arial"/>
          <w:b/>
          <w:sz w:val="22"/>
          <w:szCs w:val="22"/>
        </w:rPr>
        <w:t>Secretaria Municipal da Fazenda</w:t>
      </w: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jc w:val="center"/>
        <w:rPr>
          <w:rFonts w:ascii="Arial" w:hAnsi="Arial"/>
          <w:sz w:val="22"/>
          <w:szCs w:val="22"/>
        </w:rPr>
      </w:pPr>
      <w:r w:rsidRPr="006E7A9A">
        <w:rPr>
          <w:rFonts w:ascii="Arial" w:hAnsi="Arial"/>
          <w:b/>
          <w:bCs/>
          <w:sz w:val="22"/>
          <w:szCs w:val="22"/>
        </w:rPr>
        <w:t>FICHA CADASTRAL</w:t>
      </w: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r w:rsidRPr="006E7A9A">
        <w:rPr>
          <w:rFonts w:ascii="Arial" w:hAnsi="Arial"/>
          <w:b/>
          <w:bCs/>
          <w:sz w:val="22"/>
          <w:szCs w:val="22"/>
        </w:rPr>
        <w:t>PESSOA JURÍDICA</w:t>
      </w:r>
    </w:p>
    <w:p w:rsidR="00930B39"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a) Razão Social:________________________________________________________</w:t>
      </w:r>
    </w:p>
    <w:p w:rsidR="00930B39"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b) Nome Fantasia:_______________________</w:t>
      </w:r>
      <w:r w:rsidR="00033132">
        <w:rPr>
          <w:rFonts w:ascii="Arial" w:hAnsi="Arial"/>
          <w:sz w:val="22"/>
          <w:szCs w:val="22"/>
        </w:rPr>
        <w:t>_______________________________</w:t>
      </w:r>
    </w:p>
    <w:p w:rsidR="00930B39"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c) Cadastro Nacional de Pessoas Jurídicas</w:t>
      </w:r>
      <w:r w:rsidR="006E7A9A" w:rsidRPr="006E7A9A">
        <w:rPr>
          <w:rFonts w:ascii="Arial" w:hAnsi="Arial"/>
          <w:sz w:val="22"/>
          <w:szCs w:val="22"/>
        </w:rPr>
        <w:t xml:space="preserve"> </w:t>
      </w:r>
      <w:r w:rsidRPr="006E7A9A">
        <w:rPr>
          <w:rFonts w:ascii="Arial" w:hAnsi="Arial"/>
          <w:sz w:val="22"/>
          <w:szCs w:val="22"/>
        </w:rPr>
        <w:t>(CNPJ):</w:t>
      </w:r>
      <w:r w:rsidR="00033132">
        <w:rPr>
          <w:rFonts w:ascii="Arial" w:hAnsi="Arial"/>
          <w:sz w:val="22"/>
          <w:szCs w:val="22"/>
        </w:rPr>
        <w:t>_________________________</w:t>
      </w:r>
      <w:r w:rsidRPr="006E7A9A">
        <w:rPr>
          <w:rFonts w:ascii="Arial" w:hAnsi="Arial"/>
          <w:sz w:val="22"/>
          <w:szCs w:val="22"/>
        </w:rPr>
        <w:t>___</w:t>
      </w:r>
    </w:p>
    <w:p w:rsidR="00930B39"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d) Endereço: Rua/AV. _____________________, n.º</w:t>
      </w:r>
      <w:r w:rsidR="006E7A9A" w:rsidRPr="006E7A9A">
        <w:rPr>
          <w:rFonts w:ascii="Arial" w:hAnsi="Arial"/>
          <w:sz w:val="22"/>
          <w:szCs w:val="22"/>
        </w:rPr>
        <w:t> _______, Bloco/conjunto ______, sala _____</w:t>
      </w:r>
      <w:r w:rsidR="00D708B6">
        <w:rPr>
          <w:rFonts w:ascii="Arial" w:hAnsi="Arial"/>
          <w:sz w:val="22"/>
          <w:szCs w:val="22"/>
        </w:rPr>
        <w:t>, Bairro ______</w:t>
      </w:r>
      <w:r w:rsidRPr="006E7A9A">
        <w:rPr>
          <w:rFonts w:ascii="Arial" w:hAnsi="Arial"/>
          <w:sz w:val="22"/>
          <w:szCs w:val="22"/>
        </w:rPr>
        <w:t xml:space="preserve">____, </w:t>
      </w:r>
      <w:r w:rsidR="006E7A9A" w:rsidRPr="006E7A9A">
        <w:rPr>
          <w:rFonts w:ascii="Arial" w:hAnsi="Arial"/>
          <w:sz w:val="22"/>
          <w:szCs w:val="22"/>
        </w:rPr>
        <w:t xml:space="preserve">Cidade/Estado:_______________ </w:t>
      </w:r>
      <w:r w:rsidRPr="006E7A9A">
        <w:rPr>
          <w:rFonts w:ascii="Arial" w:hAnsi="Arial"/>
          <w:sz w:val="22"/>
          <w:szCs w:val="22"/>
        </w:rPr>
        <w:t>CEP</w:t>
      </w:r>
      <w:r w:rsidR="00D708B6">
        <w:rPr>
          <w:rFonts w:ascii="Arial" w:hAnsi="Arial"/>
          <w:sz w:val="22"/>
          <w:szCs w:val="22"/>
        </w:rPr>
        <w:t>: _________</w:t>
      </w:r>
      <w:r w:rsidRPr="006E7A9A">
        <w:rPr>
          <w:rFonts w:ascii="Arial" w:hAnsi="Arial"/>
          <w:sz w:val="22"/>
          <w:szCs w:val="22"/>
        </w:rPr>
        <w:t>_.</w:t>
      </w:r>
    </w:p>
    <w:p w:rsidR="00930B39" w:rsidRPr="006E7A9A" w:rsidRDefault="00D708B6" w:rsidP="006E7A9A">
      <w:pPr>
        <w:tabs>
          <w:tab w:val="left" w:pos="2310"/>
        </w:tabs>
        <w:spacing w:line="360" w:lineRule="auto"/>
        <w:rPr>
          <w:rFonts w:ascii="Arial" w:hAnsi="Arial"/>
          <w:sz w:val="22"/>
          <w:szCs w:val="22"/>
        </w:rPr>
      </w:pPr>
      <w:r>
        <w:rPr>
          <w:rFonts w:ascii="Arial" w:hAnsi="Arial"/>
          <w:sz w:val="22"/>
          <w:szCs w:val="22"/>
        </w:rPr>
        <w:t>e) Telefone comercial: (</w:t>
      </w:r>
      <w:r w:rsidR="00930B39" w:rsidRPr="006E7A9A">
        <w:rPr>
          <w:rFonts w:ascii="Arial" w:hAnsi="Arial"/>
          <w:sz w:val="22"/>
          <w:szCs w:val="22"/>
        </w:rPr>
        <w:t>__) _____________; Telefo</w:t>
      </w:r>
      <w:r>
        <w:rPr>
          <w:rFonts w:ascii="Arial" w:hAnsi="Arial"/>
          <w:sz w:val="22"/>
          <w:szCs w:val="22"/>
        </w:rPr>
        <w:t>ne celular: (</w:t>
      </w:r>
      <w:r w:rsidR="006E7A9A" w:rsidRPr="006E7A9A">
        <w:rPr>
          <w:rFonts w:ascii="Arial" w:hAnsi="Arial"/>
          <w:sz w:val="22"/>
          <w:szCs w:val="22"/>
        </w:rPr>
        <w:t>__) _____________</w:t>
      </w:r>
      <w:r w:rsidR="00930B39" w:rsidRPr="006E7A9A">
        <w:rPr>
          <w:rFonts w:ascii="Arial" w:hAnsi="Arial"/>
          <w:sz w:val="22"/>
          <w:szCs w:val="22"/>
        </w:rPr>
        <w:t xml:space="preserve">_, </w:t>
      </w:r>
    </w:p>
    <w:p w:rsidR="00930B39"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f) E-mail:___________________________________________</w:t>
      </w: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r w:rsidRPr="006E7A9A">
        <w:rPr>
          <w:rFonts w:ascii="Arial" w:hAnsi="Arial"/>
          <w:sz w:val="22"/>
          <w:szCs w:val="22"/>
        </w:rPr>
        <w:t>j) Representante(s) legal(is):</w:t>
      </w:r>
    </w:p>
    <w:p w:rsidR="006E7A9A"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 xml:space="preserve">Nome ___________________________, </w:t>
      </w:r>
    </w:p>
    <w:p w:rsidR="006E7A9A"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 xml:space="preserve">Documento de Identidade (RG): _____________, Órgão expedidor: __________; </w:t>
      </w:r>
    </w:p>
    <w:p w:rsidR="006E7A9A"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 xml:space="preserve">Cadastro Nacional de Pessoa Física (CPF): ___________; </w:t>
      </w:r>
    </w:p>
    <w:p w:rsidR="00930B39"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Telefone celular: (___) ___________; E-mail:_________________________________.</w:t>
      </w:r>
    </w:p>
    <w:p w:rsidR="006E7A9A"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 xml:space="preserve">Nome ___________________________, </w:t>
      </w:r>
    </w:p>
    <w:p w:rsidR="006E7A9A"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 xml:space="preserve">Documento de Identidade (RG): ______________, Órgão expedidor: ________; Cadastro Nacional de Pessoa Física (CPF): _____________; </w:t>
      </w:r>
    </w:p>
    <w:p w:rsidR="00930B39" w:rsidRPr="006E7A9A" w:rsidRDefault="00930B39" w:rsidP="006E7A9A">
      <w:pPr>
        <w:tabs>
          <w:tab w:val="left" w:pos="2310"/>
        </w:tabs>
        <w:spacing w:line="360" w:lineRule="auto"/>
        <w:rPr>
          <w:rFonts w:ascii="Arial" w:hAnsi="Arial"/>
          <w:sz w:val="22"/>
          <w:szCs w:val="22"/>
        </w:rPr>
      </w:pPr>
      <w:r w:rsidRPr="006E7A9A">
        <w:rPr>
          <w:rFonts w:ascii="Arial" w:hAnsi="Arial"/>
          <w:sz w:val="22"/>
          <w:szCs w:val="22"/>
        </w:rPr>
        <w:t>Telefone celular: (___) ____________; E-mail:________________________________.</w:t>
      </w: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r w:rsidRPr="006E7A9A">
        <w:rPr>
          <w:rFonts w:ascii="Arial" w:hAnsi="Arial"/>
          <w:b/>
          <w:bCs/>
          <w:sz w:val="22"/>
          <w:szCs w:val="22"/>
        </w:rPr>
        <w:t xml:space="preserve"> IMPEDIMENTOS</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O requerente é servidor público da Administração Direta ou Indireta do Município de 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930B39" w:rsidRPr="006E7A9A" w:rsidTr="006F6AD5">
        <w:tc>
          <w:tcPr>
            <w:tcW w:w="4535" w:type="dxa"/>
            <w:shd w:val="clear" w:color="auto" w:fill="auto"/>
          </w:tcPr>
          <w:p w:rsidR="00930B39" w:rsidRPr="006E7A9A" w:rsidRDefault="00930B39" w:rsidP="00930B39">
            <w:pPr>
              <w:tabs>
                <w:tab w:val="left" w:pos="2310"/>
              </w:tabs>
              <w:rPr>
                <w:rFonts w:ascii="Arial" w:hAnsi="Arial"/>
                <w:sz w:val="22"/>
                <w:szCs w:val="22"/>
              </w:rPr>
            </w:pPr>
            <w:r w:rsidRPr="006E7A9A">
              <w:rPr>
                <w:rFonts w:ascii="Arial" w:hAnsi="Arial"/>
                <w:sz w:val="22"/>
                <w:szCs w:val="22"/>
              </w:rPr>
              <w:t>(___) Sim</w:t>
            </w:r>
          </w:p>
        </w:tc>
        <w:tc>
          <w:tcPr>
            <w:tcW w:w="4536" w:type="dxa"/>
            <w:shd w:val="clear" w:color="auto" w:fill="auto"/>
          </w:tcPr>
          <w:p w:rsidR="00930B39" w:rsidRPr="006E7A9A" w:rsidRDefault="00930B39" w:rsidP="00930B39">
            <w:pPr>
              <w:tabs>
                <w:tab w:val="left" w:pos="2310"/>
              </w:tabs>
              <w:rPr>
                <w:rFonts w:ascii="Arial" w:hAnsi="Arial"/>
                <w:sz w:val="22"/>
                <w:szCs w:val="22"/>
              </w:rPr>
            </w:pPr>
            <w:r w:rsidRPr="006E7A9A">
              <w:rPr>
                <w:rFonts w:ascii="Arial" w:hAnsi="Arial"/>
                <w:sz w:val="22"/>
                <w:szCs w:val="22"/>
              </w:rPr>
              <w:t>(___) Não</w:t>
            </w:r>
          </w:p>
        </w:tc>
      </w:tr>
    </w:tbl>
    <w:p w:rsidR="00930B39" w:rsidRPr="006E7A9A" w:rsidRDefault="00930B39" w:rsidP="00930B39">
      <w:pPr>
        <w:tabs>
          <w:tab w:val="left" w:pos="2310"/>
        </w:tabs>
        <w:rPr>
          <w:rFonts w:ascii="Arial" w:hAnsi="Arial"/>
          <w:sz w:val="22"/>
          <w:szCs w:val="22"/>
        </w:rPr>
      </w:pPr>
      <w:r w:rsidRPr="006E7A9A">
        <w:rPr>
          <w:rFonts w:ascii="Arial" w:hAnsi="Arial"/>
          <w:sz w:val="22"/>
          <w:szCs w:val="22"/>
        </w:rPr>
        <w:t>O requerente possui vínculos de natureza técnica, comercial, econômica, financeira ou trabalhista com servidor público da Administração Direta ou Indireta do Município de 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930B39" w:rsidRPr="006E7A9A" w:rsidTr="006F6AD5">
        <w:tc>
          <w:tcPr>
            <w:tcW w:w="4535" w:type="dxa"/>
            <w:shd w:val="clear" w:color="auto" w:fill="auto"/>
          </w:tcPr>
          <w:p w:rsidR="00930B39" w:rsidRPr="006E7A9A" w:rsidRDefault="00930B39" w:rsidP="00930B39">
            <w:pPr>
              <w:tabs>
                <w:tab w:val="left" w:pos="2310"/>
              </w:tabs>
              <w:rPr>
                <w:rFonts w:ascii="Arial" w:hAnsi="Arial"/>
                <w:sz w:val="22"/>
                <w:szCs w:val="22"/>
              </w:rPr>
            </w:pPr>
            <w:r w:rsidRPr="006E7A9A">
              <w:rPr>
                <w:rFonts w:ascii="Arial" w:hAnsi="Arial"/>
                <w:sz w:val="22"/>
                <w:szCs w:val="22"/>
              </w:rPr>
              <w:t>(___) Sim</w:t>
            </w:r>
          </w:p>
        </w:tc>
        <w:tc>
          <w:tcPr>
            <w:tcW w:w="4536" w:type="dxa"/>
            <w:shd w:val="clear" w:color="auto" w:fill="auto"/>
          </w:tcPr>
          <w:p w:rsidR="00930B39" w:rsidRPr="006E7A9A" w:rsidRDefault="00930B39" w:rsidP="00930B39">
            <w:pPr>
              <w:tabs>
                <w:tab w:val="left" w:pos="2310"/>
              </w:tabs>
              <w:rPr>
                <w:rFonts w:ascii="Arial" w:hAnsi="Arial"/>
                <w:sz w:val="22"/>
                <w:szCs w:val="22"/>
              </w:rPr>
            </w:pPr>
            <w:r w:rsidRPr="006E7A9A">
              <w:rPr>
                <w:rFonts w:ascii="Arial" w:hAnsi="Arial"/>
                <w:sz w:val="22"/>
                <w:szCs w:val="22"/>
              </w:rPr>
              <w:t>(___) Não</w:t>
            </w:r>
          </w:p>
        </w:tc>
      </w:tr>
    </w:tbl>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r w:rsidRPr="006E7A9A">
        <w:rPr>
          <w:rFonts w:ascii="Arial" w:hAnsi="Arial"/>
          <w:sz w:val="22"/>
          <w:szCs w:val="22"/>
        </w:rPr>
        <w:t>O requerente está suspenso de participar de licitação e de contratar com o Município de  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930B39" w:rsidRPr="006E7A9A" w:rsidTr="006F6AD5">
        <w:tc>
          <w:tcPr>
            <w:tcW w:w="4535" w:type="dxa"/>
            <w:shd w:val="clear" w:color="auto" w:fill="auto"/>
          </w:tcPr>
          <w:p w:rsidR="00930B39" w:rsidRPr="006E7A9A" w:rsidRDefault="00930B39" w:rsidP="00930B39">
            <w:pPr>
              <w:tabs>
                <w:tab w:val="left" w:pos="2310"/>
              </w:tabs>
              <w:rPr>
                <w:rFonts w:ascii="Arial" w:hAnsi="Arial"/>
                <w:sz w:val="22"/>
                <w:szCs w:val="22"/>
              </w:rPr>
            </w:pPr>
            <w:r w:rsidRPr="006E7A9A">
              <w:rPr>
                <w:rFonts w:ascii="Arial" w:hAnsi="Arial"/>
                <w:sz w:val="22"/>
                <w:szCs w:val="22"/>
              </w:rPr>
              <w:t>(___) Sim</w:t>
            </w:r>
          </w:p>
        </w:tc>
        <w:tc>
          <w:tcPr>
            <w:tcW w:w="4536" w:type="dxa"/>
            <w:shd w:val="clear" w:color="auto" w:fill="auto"/>
          </w:tcPr>
          <w:p w:rsidR="00930B39" w:rsidRPr="006E7A9A" w:rsidRDefault="00930B39" w:rsidP="00930B39">
            <w:pPr>
              <w:tabs>
                <w:tab w:val="left" w:pos="2310"/>
              </w:tabs>
              <w:rPr>
                <w:rFonts w:ascii="Arial" w:hAnsi="Arial"/>
                <w:sz w:val="22"/>
                <w:szCs w:val="22"/>
              </w:rPr>
            </w:pPr>
            <w:r w:rsidRPr="006E7A9A">
              <w:rPr>
                <w:rFonts w:ascii="Arial" w:hAnsi="Arial"/>
                <w:sz w:val="22"/>
                <w:szCs w:val="22"/>
              </w:rPr>
              <w:t>(___) Não</w:t>
            </w:r>
          </w:p>
        </w:tc>
      </w:tr>
    </w:tbl>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r w:rsidRPr="006E7A9A">
        <w:rPr>
          <w:rFonts w:ascii="Arial" w:hAnsi="Arial"/>
          <w:sz w:val="22"/>
          <w:szCs w:val="22"/>
        </w:rPr>
        <w:t>O requerente é declarado inidôneo, por qualquer órgão da Administração Direta ou Indireta de Município, Estado ou da União, para licitar e contratar com a Administração Pública?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930B39" w:rsidRPr="006E7A9A" w:rsidTr="006F6AD5">
        <w:tc>
          <w:tcPr>
            <w:tcW w:w="4535" w:type="dxa"/>
            <w:shd w:val="clear" w:color="auto" w:fill="auto"/>
          </w:tcPr>
          <w:p w:rsidR="00930B39" w:rsidRPr="006E7A9A" w:rsidRDefault="00930B39" w:rsidP="00930B39">
            <w:pPr>
              <w:tabs>
                <w:tab w:val="left" w:pos="2310"/>
              </w:tabs>
              <w:rPr>
                <w:rFonts w:ascii="Arial" w:hAnsi="Arial"/>
                <w:sz w:val="22"/>
                <w:szCs w:val="22"/>
              </w:rPr>
            </w:pPr>
            <w:r w:rsidRPr="006E7A9A">
              <w:rPr>
                <w:rFonts w:ascii="Arial" w:hAnsi="Arial"/>
                <w:sz w:val="22"/>
                <w:szCs w:val="22"/>
              </w:rPr>
              <w:t>(___) Sim</w:t>
            </w:r>
          </w:p>
        </w:tc>
        <w:tc>
          <w:tcPr>
            <w:tcW w:w="4536" w:type="dxa"/>
            <w:shd w:val="clear" w:color="auto" w:fill="auto"/>
          </w:tcPr>
          <w:p w:rsidR="00930B39" w:rsidRPr="006E7A9A" w:rsidRDefault="00930B39" w:rsidP="00930B39">
            <w:pPr>
              <w:tabs>
                <w:tab w:val="left" w:pos="2310"/>
              </w:tabs>
              <w:rPr>
                <w:rFonts w:ascii="Arial" w:hAnsi="Arial"/>
                <w:sz w:val="22"/>
                <w:szCs w:val="22"/>
              </w:rPr>
            </w:pPr>
            <w:r w:rsidRPr="006E7A9A">
              <w:rPr>
                <w:rFonts w:ascii="Arial" w:hAnsi="Arial"/>
                <w:sz w:val="22"/>
                <w:szCs w:val="22"/>
              </w:rPr>
              <w:t>(___) Não</w:t>
            </w:r>
          </w:p>
        </w:tc>
      </w:tr>
    </w:tbl>
    <w:p w:rsidR="00D708B6" w:rsidRDefault="00D708B6" w:rsidP="00930B39">
      <w:pPr>
        <w:tabs>
          <w:tab w:val="left" w:pos="2310"/>
        </w:tabs>
        <w:rPr>
          <w:rFonts w:ascii="Arial" w:hAnsi="Arial"/>
          <w:b/>
          <w:bCs/>
          <w:sz w:val="22"/>
          <w:szCs w:val="22"/>
        </w:rPr>
      </w:pPr>
    </w:p>
    <w:p w:rsidR="00D708B6" w:rsidRDefault="00D708B6" w:rsidP="00930B39">
      <w:pPr>
        <w:tabs>
          <w:tab w:val="left" w:pos="2310"/>
        </w:tabs>
        <w:rPr>
          <w:rFonts w:ascii="Arial" w:hAnsi="Arial"/>
          <w:b/>
          <w:bCs/>
          <w:sz w:val="22"/>
          <w:szCs w:val="22"/>
        </w:rPr>
      </w:pPr>
    </w:p>
    <w:p w:rsidR="00D708B6" w:rsidRDefault="00D708B6" w:rsidP="00930B39">
      <w:pPr>
        <w:tabs>
          <w:tab w:val="left" w:pos="2310"/>
        </w:tabs>
        <w:rPr>
          <w:rFonts w:ascii="Arial" w:hAnsi="Arial"/>
          <w:b/>
          <w:bCs/>
          <w:sz w:val="22"/>
          <w:szCs w:val="22"/>
        </w:rPr>
      </w:pPr>
    </w:p>
    <w:p w:rsidR="00930B39" w:rsidRPr="006E7A9A" w:rsidRDefault="00930B39" w:rsidP="00930B39">
      <w:pPr>
        <w:tabs>
          <w:tab w:val="left" w:pos="2310"/>
        </w:tabs>
        <w:rPr>
          <w:rFonts w:ascii="Arial" w:hAnsi="Arial"/>
          <w:sz w:val="22"/>
          <w:szCs w:val="22"/>
        </w:rPr>
      </w:pPr>
      <w:r w:rsidRPr="006E7A9A">
        <w:rPr>
          <w:rFonts w:ascii="Arial" w:hAnsi="Arial"/>
          <w:b/>
          <w:bCs/>
          <w:sz w:val="22"/>
          <w:szCs w:val="22"/>
        </w:rPr>
        <w:lastRenderedPageBreak/>
        <w:t>REQUERIMENTO</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 xml:space="preserve">Tendo em vistas as informações prestadas acima, que, para qualquer fim, declaramos ser a expressão da verdade, e a documentação que acompanha essa ficha cadastral, solicito a inclusão no Registro Cadastral do Município de Torres. </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Nome do signatário: _________________________, Cargo: _________________________, CPF: _________________________________</w:t>
      </w: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r w:rsidRPr="006E7A9A">
        <w:rPr>
          <w:rFonts w:ascii="Arial" w:hAnsi="Arial"/>
          <w:sz w:val="22"/>
          <w:szCs w:val="22"/>
        </w:rPr>
        <w:t>______________ (local), ___, de ___________ de _____ 2018</w:t>
      </w: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r w:rsidRPr="006E7A9A">
        <w:rPr>
          <w:rFonts w:ascii="Arial" w:hAnsi="Arial"/>
          <w:sz w:val="22"/>
          <w:szCs w:val="22"/>
        </w:rPr>
        <w:t>_______________________________(assinatura)</w:t>
      </w:r>
    </w:p>
    <w:p w:rsidR="00930B39" w:rsidRPr="006E7A9A" w:rsidRDefault="00930B39" w:rsidP="00930B39">
      <w:pPr>
        <w:tabs>
          <w:tab w:val="left" w:pos="2310"/>
        </w:tabs>
        <w:rPr>
          <w:rFonts w:ascii="Arial" w:hAnsi="Arial"/>
          <w:sz w:val="22"/>
          <w:szCs w:val="22"/>
        </w:rPr>
      </w:pPr>
    </w:p>
    <w:p w:rsidR="00930B39" w:rsidRPr="006E7A9A" w:rsidRDefault="00930B39" w:rsidP="00930B39">
      <w:pPr>
        <w:tabs>
          <w:tab w:val="left" w:pos="2310"/>
        </w:tabs>
        <w:rPr>
          <w:rFonts w:ascii="Arial" w:hAnsi="Arial"/>
          <w:sz w:val="22"/>
          <w:szCs w:val="22"/>
        </w:rPr>
      </w:pPr>
      <w:r w:rsidRPr="006E7A9A">
        <w:rPr>
          <w:rFonts w:ascii="Arial" w:hAnsi="Arial"/>
          <w:b/>
          <w:bCs/>
          <w:sz w:val="22"/>
          <w:szCs w:val="22"/>
        </w:rPr>
        <w:t>PESSOA JURÍDICA</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declaração que cumpre o disposto no inciso XXXIII do art. 7º da Constituição da República</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registro comercial, ato constitutivo, contrato social, estatuto ou outro documento equivalente.</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Inscrição no Cadastro de Pessoas Jurídicas – CNPJ</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Certidão Conjunta Negativa ou Positiva com Efeito de Negativa de Tributos Federais e de Encargos Sociais</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Certidão Negativa ou Positiva com Efeito de Negativa de Tributos Estaduais</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Certidão Negativa ou Positiva com Efeito de Negativa de Tributos Municipais</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Inscrição no cadastro de contribuintes estadual ou municipal</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Certidão Negativa ou Positiva com Efeito de Negativa do FGTS</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Certidão Negativa ou Positiva com Efeito de Negativa de débitos inadimplidos perante a Justiça do Trabalho</w:t>
      </w:r>
    </w:p>
    <w:p w:rsidR="00930B39" w:rsidRPr="006E7A9A" w:rsidRDefault="00930B39" w:rsidP="00930B39">
      <w:pPr>
        <w:tabs>
          <w:tab w:val="left" w:pos="2310"/>
        </w:tabs>
        <w:rPr>
          <w:rFonts w:ascii="Arial" w:hAnsi="Arial"/>
          <w:sz w:val="22"/>
          <w:szCs w:val="22"/>
        </w:rPr>
      </w:pPr>
      <w:r w:rsidRPr="006E7A9A">
        <w:rPr>
          <w:rFonts w:ascii="Arial" w:hAnsi="Arial"/>
          <w:sz w:val="22"/>
          <w:szCs w:val="22"/>
        </w:rPr>
        <w:t>(__) comprovante de registro ou inscrição em entidade profissional competente</w:t>
      </w:r>
    </w:p>
    <w:p w:rsidR="00930B39" w:rsidRPr="006E7A9A" w:rsidRDefault="006E7A9A" w:rsidP="00930B39">
      <w:pPr>
        <w:tabs>
          <w:tab w:val="left" w:pos="2310"/>
        </w:tabs>
        <w:rPr>
          <w:rFonts w:ascii="Arial" w:hAnsi="Arial"/>
          <w:sz w:val="22"/>
          <w:szCs w:val="22"/>
        </w:rPr>
      </w:pPr>
      <w:r w:rsidRPr="006E7A9A">
        <w:rPr>
          <w:rFonts w:ascii="Arial" w:hAnsi="Arial"/>
          <w:sz w:val="22"/>
          <w:szCs w:val="22"/>
        </w:rPr>
        <w:t xml:space="preserve"> </w:t>
      </w:r>
      <w:r w:rsidR="00930B39" w:rsidRPr="006E7A9A">
        <w:rPr>
          <w:rFonts w:ascii="Arial" w:hAnsi="Arial"/>
          <w:sz w:val="22"/>
          <w:szCs w:val="22"/>
        </w:rPr>
        <w:t>(__) certidão negativa de execução patrimonial – falência concordata</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sz w:val="22"/>
          <w:szCs w:val="22"/>
        </w:rPr>
        <w:t>(__</w:t>
      </w:r>
      <w:r w:rsidR="00F77DA0" w:rsidRPr="006E7A9A">
        <w:rPr>
          <w:rFonts w:ascii="Arial" w:hAnsi="Arial" w:cs="Arial"/>
          <w:sz w:val="22"/>
          <w:szCs w:val="22"/>
        </w:rPr>
        <w:t>)</w:t>
      </w:r>
      <w:r w:rsidR="00F77DA0" w:rsidRPr="006E7A9A">
        <w:rPr>
          <w:rFonts w:ascii="Arial" w:hAnsi="Arial" w:cs="Arial"/>
          <w:color w:val="000000"/>
          <w:sz w:val="22"/>
          <w:szCs w:val="22"/>
        </w:rPr>
        <w:t xml:space="preserve"> balanço</w:t>
      </w:r>
      <w:r w:rsidRPr="006E7A9A">
        <w:rPr>
          <w:rFonts w:ascii="Arial" w:hAnsi="Arial" w:cs="Arial"/>
          <w:color w:val="000000"/>
          <w:sz w:val="22"/>
          <w:szCs w:val="22"/>
        </w:rPr>
        <w:t xml:space="preserve"> patrimonial</w:t>
      </w:r>
      <w:r w:rsidRPr="006E7A9A">
        <w:rPr>
          <w:rStyle w:val="Refdenotaderodap3"/>
          <w:rFonts w:ascii="Arial" w:hAnsi="Arial" w:cs="Arial"/>
          <w:color w:val="000000"/>
          <w:sz w:val="22"/>
          <w:szCs w:val="22"/>
        </w:rPr>
        <w:t xml:space="preserve"> </w:t>
      </w:r>
      <w:r w:rsidRPr="006E7A9A">
        <w:rPr>
          <w:rFonts w:ascii="Arial" w:hAnsi="Arial" w:cs="Arial"/>
          <w:color w:val="000000"/>
          <w:sz w:val="22"/>
          <w:szCs w:val="22"/>
        </w:rPr>
        <w:t>já exigível</w:t>
      </w:r>
      <w:r w:rsidRPr="006E7A9A">
        <w:rPr>
          <w:rStyle w:val="Refdenotaderodap3"/>
          <w:rFonts w:ascii="Arial" w:hAnsi="Arial" w:cs="Arial"/>
          <w:color w:val="000000"/>
          <w:sz w:val="22"/>
          <w:szCs w:val="22"/>
        </w:rPr>
        <w:footnoteReference w:id="1"/>
      </w:r>
      <w:r w:rsidRPr="006E7A9A">
        <w:rPr>
          <w:rFonts w:ascii="Arial" w:hAnsi="Arial" w:cs="Arial"/>
          <w:color w:val="000000"/>
          <w:sz w:val="22"/>
          <w:szCs w:val="22"/>
        </w:rPr>
        <w:t xml:space="preserve"> e apresentado na forma da lei, com a indicação do nº do Livro Diário, número de registro no órgão competente e numeração das folhas onde se encontram os lançamentos, que comprovem a boa situação financeira da empresa, sendo vedada a substituição do balanço por balancete ou balanço provisório;</w:t>
      </w:r>
    </w:p>
    <w:p w:rsidR="00930B39" w:rsidRDefault="00F77DA0" w:rsidP="00F77DA0">
      <w:pPr>
        <w:tabs>
          <w:tab w:val="left" w:pos="1418"/>
          <w:tab w:val="left" w:pos="4420"/>
        </w:tabs>
        <w:spacing w:line="360" w:lineRule="auto"/>
        <w:jc w:val="both"/>
        <w:rPr>
          <w:rFonts w:ascii="Arial" w:hAnsi="Arial"/>
          <w:color w:val="000000"/>
          <w:sz w:val="22"/>
          <w:szCs w:val="22"/>
        </w:rPr>
      </w:pPr>
      <w:r w:rsidRPr="006E7A9A">
        <w:rPr>
          <w:rFonts w:ascii="Arial" w:hAnsi="Arial"/>
          <w:color w:val="000000"/>
          <w:sz w:val="22"/>
          <w:szCs w:val="22"/>
        </w:rPr>
        <w:t>Comprovação</w:t>
      </w:r>
      <w:r w:rsidR="00930B39" w:rsidRPr="006E7A9A">
        <w:rPr>
          <w:rFonts w:ascii="Arial" w:hAnsi="Arial"/>
          <w:color w:val="000000"/>
          <w:sz w:val="22"/>
          <w:szCs w:val="22"/>
        </w:rPr>
        <w:t xml:space="preserve"> da boa situação financeira da empresa, de que trata o inciso I do </w:t>
      </w:r>
      <w:r w:rsidR="00930B39" w:rsidRPr="006E7A9A">
        <w:rPr>
          <w:rFonts w:ascii="Arial" w:hAnsi="Arial"/>
          <w:i/>
          <w:iCs/>
          <w:color w:val="000000"/>
          <w:sz w:val="22"/>
          <w:szCs w:val="22"/>
        </w:rPr>
        <w:t xml:space="preserve">caput </w:t>
      </w:r>
      <w:r w:rsidR="00930B39" w:rsidRPr="006E7A9A">
        <w:rPr>
          <w:rFonts w:ascii="Arial" w:hAnsi="Arial"/>
          <w:color w:val="000000"/>
          <w:sz w:val="22"/>
          <w:szCs w:val="22"/>
        </w:rPr>
        <w:t>deste artigo, será verificada mediante a apuração de índices aceitáveis</w:t>
      </w:r>
      <w:r w:rsidR="00930B39" w:rsidRPr="006E7A9A">
        <w:rPr>
          <w:rStyle w:val="Refdenotaderodap1"/>
          <w:rFonts w:ascii="Arial" w:hAnsi="Arial"/>
          <w:color w:val="000000"/>
          <w:sz w:val="22"/>
          <w:szCs w:val="22"/>
        </w:rPr>
        <w:footnoteReference w:id="2"/>
      </w:r>
      <w:r w:rsidR="00930B39" w:rsidRPr="006E7A9A">
        <w:rPr>
          <w:rFonts w:ascii="Arial" w:hAnsi="Arial"/>
          <w:color w:val="000000"/>
          <w:sz w:val="22"/>
          <w:szCs w:val="22"/>
        </w:rPr>
        <w:t>, pela aplicação das seguintes fórmulas:</w:t>
      </w:r>
    </w:p>
    <w:p w:rsidR="0037582B" w:rsidRPr="006E7A9A" w:rsidRDefault="0037582B" w:rsidP="00F77DA0">
      <w:pPr>
        <w:tabs>
          <w:tab w:val="left" w:pos="1418"/>
          <w:tab w:val="left" w:pos="4420"/>
        </w:tabs>
        <w:spacing w:line="360" w:lineRule="auto"/>
        <w:jc w:val="both"/>
        <w:rPr>
          <w:rFonts w:ascii="Arial" w:hAnsi="Arial"/>
          <w:color w:val="000000"/>
          <w:sz w:val="22"/>
          <w:szCs w:val="22"/>
        </w:rPr>
      </w:pP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lastRenderedPageBreak/>
        <w:tab/>
        <w:t>I - Liquidez Instantânea:</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tab/>
        <w:t>a) Índice mínimo: ______;</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tab/>
        <w:t>b) Fórmula: Ativo Disponível – AD dividido pelo Passivo Circulante – PC, representada abaixo.</w:t>
      </w:r>
    </w:p>
    <w:p w:rsidR="00930B39" w:rsidRPr="006E7A9A" w:rsidRDefault="00930B39" w:rsidP="00930B39">
      <w:pPr>
        <w:pStyle w:val="p2"/>
        <w:tabs>
          <w:tab w:val="clear" w:pos="4420"/>
          <w:tab w:val="left" w:pos="1418"/>
          <w:tab w:val="left" w:pos="4350"/>
        </w:tabs>
        <w:spacing w:line="200" w:lineRule="atLeast"/>
        <w:ind w:left="0" w:firstLine="0"/>
        <w:jc w:val="both"/>
        <w:rPr>
          <w:rFonts w:ascii="Arial" w:hAnsi="Arial" w:cs="Arial"/>
          <w:color w:val="000000"/>
          <w:sz w:val="22"/>
          <w:szCs w:val="22"/>
        </w:rPr>
      </w:pPr>
      <w:r w:rsidRPr="006E7A9A">
        <w:rPr>
          <w:rFonts w:ascii="Arial" w:hAnsi="Arial" w:cs="Arial"/>
          <w:color w:val="000000"/>
          <w:sz w:val="22"/>
          <w:szCs w:val="22"/>
        </w:rPr>
        <w:tab/>
      </w:r>
      <w:r w:rsidRPr="006E7A9A">
        <w:rPr>
          <w:rFonts w:ascii="Arial" w:hAnsi="Arial" w:cs="Arial"/>
          <w:color w:val="000000"/>
          <w:sz w:val="22"/>
          <w:szCs w:val="22"/>
        </w:rPr>
        <w:tab/>
        <w:t>AD</w:t>
      </w:r>
    </w:p>
    <w:p w:rsidR="00930B39" w:rsidRPr="006E7A9A" w:rsidRDefault="00930B39" w:rsidP="00930B39">
      <w:pPr>
        <w:pStyle w:val="p2"/>
        <w:tabs>
          <w:tab w:val="left" w:pos="1418"/>
        </w:tabs>
        <w:spacing w:line="200" w:lineRule="atLeast"/>
        <w:ind w:left="0" w:firstLine="0"/>
        <w:jc w:val="both"/>
        <w:rPr>
          <w:rFonts w:ascii="Arial" w:hAnsi="Arial" w:cs="Arial"/>
          <w:i/>
          <w:color w:val="000000"/>
          <w:sz w:val="22"/>
          <w:szCs w:val="22"/>
        </w:rPr>
      </w:pPr>
      <w:r w:rsidRPr="006E7A9A">
        <w:rPr>
          <w:rFonts w:ascii="Arial" w:hAnsi="Arial" w:cs="Arial"/>
          <w:color w:val="000000"/>
          <w:sz w:val="22"/>
          <w:szCs w:val="22"/>
        </w:rPr>
        <w:tab/>
        <w:t>LIQUIDEZ INSTANTÂNEA = -------- = &gt; _____</w:t>
      </w:r>
      <w:r w:rsidRPr="006E7A9A">
        <w:rPr>
          <w:rStyle w:val="Refdenotaderodap1"/>
          <w:rFonts w:ascii="Arial" w:hAnsi="Arial" w:cs="Arial"/>
          <w:color w:val="000000"/>
          <w:sz w:val="22"/>
          <w:szCs w:val="22"/>
        </w:rPr>
        <w:footnoteReference w:id="3"/>
      </w:r>
    </w:p>
    <w:p w:rsidR="00930B39" w:rsidRPr="006E7A9A" w:rsidRDefault="00930B39" w:rsidP="00930B39">
      <w:pPr>
        <w:pStyle w:val="p2"/>
        <w:tabs>
          <w:tab w:val="clear" w:pos="4420"/>
          <w:tab w:val="left" w:pos="1418"/>
          <w:tab w:val="left" w:pos="4350"/>
        </w:tabs>
        <w:spacing w:line="200" w:lineRule="atLeast"/>
        <w:ind w:left="0" w:firstLine="0"/>
        <w:jc w:val="both"/>
        <w:rPr>
          <w:rFonts w:ascii="Arial" w:hAnsi="Arial" w:cs="Arial"/>
          <w:sz w:val="22"/>
          <w:szCs w:val="22"/>
        </w:rPr>
      </w:pPr>
      <w:r w:rsidRPr="006E7A9A">
        <w:rPr>
          <w:rFonts w:ascii="Arial" w:hAnsi="Arial" w:cs="Arial"/>
          <w:i/>
          <w:color w:val="000000"/>
          <w:sz w:val="22"/>
          <w:szCs w:val="22"/>
        </w:rPr>
        <w:tab/>
      </w:r>
      <w:r w:rsidRPr="006E7A9A">
        <w:rPr>
          <w:rFonts w:ascii="Arial" w:hAnsi="Arial" w:cs="Arial"/>
          <w:i/>
          <w:color w:val="000000"/>
          <w:sz w:val="22"/>
          <w:szCs w:val="22"/>
        </w:rPr>
        <w:tab/>
      </w:r>
      <w:r w:rsidRPr="006E7A9A">
        <w:rPr>
          <w:rFonts w:ascii="Arial" w:hAnsi="Arial" w:cs="Arial"/>
          <w:color w:val="000000"/>
          <w:sz w:val="22"/>
          <w:szCs w:val="22"/>
        </w:rPr>
        <w:t>PC</w:t>
      </w:r>
    </w:p>
    <w:p w:rsidR="00930B39" w:rsidRPr="006E7A9A" w:rsidRDefault="00930B39" w:rsidP="00930B39">
      <w:pPr>
        <w:pStyle w:val="p2"/>
        <w:tabs>
          <w:tab w:val="left" w:pos="1418"/>
        </w:tabs>
        <w:spacing w:line="360" w:lineRule="auto"/>
        <w:ind w:left="0" w:firstLine="0"/>
        <w:jc w:val="both"/>
        <w:rPr>
          <w:rFonts w:ascii="Arial" w:hAnsi="Arial" w:cs="Arial"/>
          <w:sz w:val="22"/>
          <w:szCs w:val="22"/>
        </w:rPr>
      </w:pP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sz w:val="22"/>
          <w:szCs w:val="22"/>
        </w:rPr>
        <w:tab/>
        <w:t>II – Liquidez corrente:</w:t>
      </w:r>
    </w:p>
    <w:p w:rsidR="00930B39" w:rsidRPr="006E7A9A" w:rsidRDefault="00930B39" w:rsidP="00930B39">
      <w:pPr>
        <w:tabs>
          <w:tab w:val="left" w:pos="1418"/>
          <w:tab w:val="left" w:pos="4420"/>
        </w:tabs>
        <w:spacing w:line="360" w:lineRule="auto"/>
        <w:jc w:val="both"/>
        <w:rPr>
          <w:rFonts w:ascii="Arial" w:hAnsi="Arial"/>
          <w:color w:val="000000"/>
          <w:sz w:val="22"/>
          <w:szCs w:val="22"/>
        </w:rPr>
      </w:pPr>
      <w:r w:rsidRPr="006E7A9A">
        <w:rPr>
          <w:rFonts w:ascii="Arial" w:hAnsi="Arial"/>
          <w:color w:val="000000"/>
          <w:sz w:val="22"/>
          <w:szCs w:val="22"/>
        </w:rPr>
        <w:tab/>
        <w:t>a) Índice mínimo: ______;</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tab/>
        <w:t>b) Fórmula: Ativo Circulante – AC dividido pelo Passivo Circulante – PC, representada abaixo.</w:t>
      </w:r>
    </w:p>
    <w:p w:rsidR="00930B39" w:rsidRPr="006E7A9A" w:rsidRDefault="00930B39" w:rsidP="00930B39">
      <w:pPr>
        <w:pStyle w:val="p2"/>
        <w:tabs>
          <w:tab w:val="clear" w:pos="4420"/>
          <w:tab w:val="left" w:pos="1418"/>
          <w:tab w:val="left" w:pos="4155"/>
        </w:tabs>
        <w:spacing w:line="200" w:lineRule="atLeast"/>
        <w:ind w:left="0" w:firstLine="0"/>
        <w:jc w:val="both"/>
        <w:rPr>
          <w:rFonts w:ascii="Arial" w:hAnsi="Arial" w:cs="Arial"/>
          <w:color w:val="000000"/>
          <w:sz w:val="22"/>
          <w:szCs w:val="22"/>
        </w:rPr>
      </w:pPr>
      <w:r w:rsidRPr="006E7A9A">
        <w:rPr>
          <w:rFonts w:ascii="Arial" w:hAnsi="Arial" w:cs="Arial"/>
          <w:color w:val="000000"/>
          <w:sz w:val="22"/>
          <w:szCs w:val="22"/>
        </w:rPr>
        <w:tab/>
      </w:r>
      <w:r w:rsidRPr="006E7A9A">
        <w:rPr>
          <w:rFonts w:ascii="Arial" w:hAnsi="Arial" w:cs="Arial"/>
          <w:color w:val="000000"/>
          <w:sz w:val="22"/>
          <w:szCs w:val="22"/>
        </w:rPr>
        <w:tab/>
        <w:t>AC</w:t>
      </w:r>
    </w:p>
    <w:p w:rsidR="00930B39" w:rsidRPr="006E7A9A" w:rsidRDefault="00930B39" w:rsidP="00930B39">
      <w:pPr>
        <w:pStyle w:val="p2"/>
        <w:tabs>
          <w:tab w:val="left" w:pos="1418"/>
        </w:tabs>
        <w:spacing w:line="200" w:lineRule="atLeast"/>
        <w:ind w:left="0" w:firstLine="0"/>
        <w:jc w:val="both"/>
        <w:rPr>
          <w:rFonts w:ascii="Arial" w:hAnsi="Arial" w:cs="Arial"/>
          <w:i/>
          <w:color w:val="000000"/>
          <w:sz w:val="22"/>
          <w:szCs w:val="22"/>
        </w:rPr>
      </w:pPr>
      <w:r w:rsidRPr="006E7A9A">
        <w:rPr>
          <w:rFonts w:ascii="Arial" w:hAnsi="Arial" w:cs="Arial"/>
          <w:color w:val="000000"/>
          <w:sz w:val="22"/>
          <w:szCs w:val="22"/>
        </w:rPr>
        <w:tab/>
        <w:t>LIQUIDEZ CORRENTE = -------- = &gt; _____</w:t>
      </w:r>
      <w:r w:rsidRPr="006E7A9A">
        <w:rPr>
          <w:rStyle w:val="Refdenotaderodap1"/>
          <w:rFonts w:ascii="Arial" w:hAnsi="Arial" w:cs="Arial"/>
          <w:color w:val="000000"/>
          <w:sz w:val="22"/>
          <w:szCs w:val="22"/>
        </w:rPr>
        <w:footnoteReference w:id="4"/>
      </w:r>
    </w:p>
    <w:p w:rsidR="00930B39" w:rsidRPr="006E7A9A" w:rsidRDefault="00930B39" w:rsidP="00930B39">
      <w:pPr>
        <w:pStyle w:val="p2"/>
        <w:tabs>
          <w:tab w:val="clear" w:pos="4420"/>
          <w:tab w:val="left" w:pos="1418"/>
          <w:tab w:val="left" w:pos="4155"/>
        </w:tabs>
        <w:spacing w:line="200" w:lineRule="atLeast"/>
        <w:ind w:left="0" w:firstLine="0"/>
        <w:jc w:val="both"/>
        <w:rPr>
          <w:rFonts w:ascii="Arial" w:hAnsi="Arial" w:cs="Arial"/>
          <w:sz w:val="22"/>
          <w:szCs w:val="22"/>
        </w:rPr>
      </w:pPr>
      <w:r w:rsidRPr="006E7A9A">
        <w:rPr>
          <w:rFonts w:ascii="Arial" w:hAnsi="Arial" w:cs="Arial"/>
          <w:i/>
          <w:color w:val="000000"/>
          <w:sz w:val="22"/>
          <w:szCs w:val="22"/>
        </w:rPr>
        <w:tab/>
      </w:r>
      <w:r w:rsidRPr="006E7A9A">
        <w:rPr>
          <w:rFonts w:ascii="Arial" w:hAnsi="Arial" w:cs="Arial"/>
          <w:i/>
          <w:color w:val="000000"/>
          <w:sz w:val="22"/>
          <w:szCs w:val="22"/>
        </w:rPr>
        <w:tab/>
      </w:r>
      <w:r w:rsidRPr="006E7A9A">
        <w:rPr>
          <w:rFonts w:ascii="Arial" w:hAnsi="Arial" w:cs="Arial"/>
          <w:color w:val="000000"/>
          <w:sz w:val="22"/>
          <w:szCs w:val="22"/>
        </w:rPr>
        <w:t>PC</w:t>
      </w:r>
    </w:p>
    <w:p w:rsidR="00930B39" w:rsidRPr="006E7A9A" w:rsidRDefault="00930B39" w:rsidP="00930B39">
      <w:pPr>
        <w:tabs>
          <w:tab w:val="left" w:pos="6237"/>
          <w:tab w:val="left" w:pos="7371"/>
        </w:tabs>
        <w:spacing w:before="120" w:line="360" w:lineRule="auto"/>
        <w:ind w:left="992" w:right="57"/>
        <w:jc w:val="both"/>
        <w:rPr>
          <w:rFonts w:ascii="Arial" w:hAnsi="Arial"/>
          <w:sz w:val="22"/>
          <w:szCs w:val="22"/>
        </w:rPr>
      </w:pP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sz w:val="22"/>
          <w:szCs w:val="22"/>
        </w:rPr>
        <w:tab/>
        <w:t>III – Liquidez geral:</w:t>
      </w:r>
    </w:p>
    <w:p w:rsidR="00930B39" w:rsidRPr="006E7A9A" w:rsidRDefault="00930B39" w:rsidP="00930B39">
      <w:pPr>
        <w:tabs>
          <w:tab w:val="left" w:pos="1418"/>
          <w:tab w:val="left" w:pos="4420"/>
        </w:tabs>
        <w:spacing w:line="360" w:lineRule="auto"/>
        <w:jc w:val="both"/>
        <w:rPr>
          <w:rFonts w:ascii="Arial" w:hAnsi="Arial"/>
          <w:color w:val="000000"/>
          <w:sz w:val="22"/>
          <w:szCs w:val="22"/>
        </w:rPr>
      </w:pPr>
      <w:r w:rsidRPr="006E7A9A">
        <w:rPr>
          <w:rFonts w:ascii="Arial" w:hAnsi="Arial"/>
          <w:color w:val="000000"/>
          <w:sz w:val="22"/>
          <w:szCs w:val="22"/>
        </w:rPr>
        <w:tab/>
        <w:t>a) Índice mínimo: ______;</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tab/>
        <w:t>b) Fórmula: somatório do Ativo Circulante – AC com o Ativo Realizável a Longo Prazo – ALRP, divido pelo somatório do Passivo Circulante – PC com Passivo Exigível a Longo Prazo - PELP, representada abaixo.</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p>
    <w:p w:rsidR="00930B39" w:rsidRPr="006E7A9A" w:rsidRDefault="00930B39" w:rsidP="00930B39">
      <w:pPr>
        <w:pStyle w:val="p2"/>
        <w:tabs>
          <w:tab w:val="clear" w:pos="4420"/>
          <w:tab w:val="left" w:pos="1418"/>
          <w:tab w:val="left" w:pos="3615"/>
          <w:tab w:val="left" w:pos="4155"/>
        </w:tabs>
        <w:spacing w:line="200" w:lineRule="atLeast"/>
        <w:ind w:left="0" w:firstLine="0"/>
        <w:jc w:val="both"/>
        <w:rPr>
          <w:rFonts w:ascii="Arial" w:hAnsi="Arial" w:cs="Arial"/>
          <w:color w:val="000000"/>
          <w:sz w:val="22"/>
          <w:szCs w:val="22"/>
        </w:rPr>
      </w:pPr>
      <w:r w:rsidRPr="006E7A9A">
        <w:rPr>
          <w:rFonts w:ascii="Arial" w:hAnsi="Arial" w:cs="Arial"/>
          <w:sz w:val="22"/>
          <w:szCs w:val="22"/>
        </w:rPr>
        <w:tab/>
      </w:r>
      <w:r w:rsidRPr="006E7A9A">
        <w:rPr>
          <w:rFonts w:ascii="Arial" w:hAnsi="Arial" w:cs="Arial"/>
          <w:color w:val="000000"/>
          <w:sz w:val="22"/>
          <w:szCs w:val="22"/>
        </w:rPr>
        <w:tab/>
      </w:r>
      <w:r w:rsidRPr="006E7A9A">
        <w:rPr>
          <w:rFonts w:ascii="Arial" w:hAnsi="Arial" w:cs="Arial"/>
          <w:sz w:val="22"/>
          <w:szCs w:val="22"/>
        </w:rPr>
        <w:t>AC + ARLP</w:t>
      </w:r>
    </w:p>
    <w:p w:rsidR="00930B39" w:rsidRPr="006E7A9A" w:rsidRDefault="00930B39" w:rsidP="00930B39">
      <w:pPr>
        <w:pStyle w:val="p2"/>
        <w:tabs>
          <w:tab w:val="left" w:pos="1418"/>
        </w:tabs>
        <w:spacing w:line="200" w:lineRule="atLeast"/>
        <w:ind w:left="0" w:firstLine="0"/>
        <w:jc w:val="both"/>
        <w:rPr>
          <w:rFonts w:ascii="Arial" w:hAnsi="Arial" w:cs="Arial"/>
          <w:i/>
          <w:color w:val="000000"/>
          <w:sz w:val="22"/>
          <w:szCs w:val="22"/>
        </w:rPr>
      </w:pPr>
      <w:r w:rsidRPr="006E7A9A">
        <w:rPr>
          <w:rFonts w:ascii="Arial" w:hAnsi="Arial" w:cs="Arial"/>
          <w:color w:val="000000"/>
          <w:sz w:val="22"/>
          <w:szCs w:val="22"/>
        </w:rPr>
        <w:tab/>
        <w:t>LIQUIDEZ GERAL = ------------------- = &gt; _____</w:t>
      </w:r>
      <w:r w:rsidRPr="006E7A9A">
        <w:rPr>
          <w:rStyle w:val="Refdenotaderodap1"/>
          <w:rFonts w:ascii="Arial" w:hAnsi="Arial" w:cs="Arial"/>
          <w:color w:val="000000"/>
          <w:sz w:val="22"/>
          <w:szCs w:val="22"/>
        </w:rPr>
        <w:footnoteReference w:id="5"/>
      </w:r>
    </w:p>
    <w:p w:rsidR="00930B39" w:rsidRPr="006E7A9A" w:rsidRDefault="00930B39" w:rsidP="00930B39">
      <w:pPr>
        <w:pStyle w:val="p2"/>
        <w:tabs>
          <w:tab w:val="clear" w:pos="4420"/>
          <w:tab w:val="left" w:pos="1418"/>
          <w:tab w:val="left" w:pos="3615"/>
          <w:tab w:val="left" w:pos="4155"/>
        </w:tabs>
        <w:spacing w:line="200" w:lineRule="atLeast"/>
        <w:ind w:left="0" w:firstLine="0"/>
        <w:jc w:val="both"/>
        <w:rPr>
          <w:rFonts w:ascii="Arial" w:hAnsi="Arial" w:cs="Arial"/>
          <w:sz w:val="22"/>
          <w:szCs w:val="22"/>
        </w:rPr>
      </w:pPr>
      <w:r w:rsidRPr="006E7A9A">
        <w:rPr>
          <w:rFonts w:ascii="Arial" w:hAnsi="Arial" w:cs="Arial"/>
          <w:i/>
          <w:color w:val="000000"/>
          <w:sz w:val="22"/>
          <w:szCs w:val="22"/>
        </w:rPr>
        <w:tab/>
      </w:r>
      <w:r w:rsidRPr="006E7A9A">
        <w:rPr>
          <w:rFonts w:ascii="Arial" w:hAnsi="Arial" w:cs="Arial"/>
          <w:i/>
          <w:color w:val="000000"/>
          <w:sz w:val="22"/>
          <w:szCs w:val="22"/>
        </w:rPr>
        <w:tab/>
      </w:r>
      <w:r w:rsidRPr="006E7A9A">
        <w:rPr>
          <w:rFonts w:ascii="Arial" w:hAnsi="Arial" w:cs="Arial"/>
          <w:color w:val="000000"/>
          <w:sz w:val="22"/>
          <w:szCs w:val="22"/>
        </w:rPr>
        <w:t>PC + PELP</w:t>
      </w:r>
    </w:p>
    <w:p w:rsidR="00930B39" w:rsidRPr="006E7A9A" w:rsidRDefault="00930B39" w:rsidP="00930B39">
      <w:pPr>
        <w:pStyle w:val="Ttulo1"/>
        <w:spacing w:before="120" w:line="360" w:lineRule="auto"/>
        <w:ind w:right="57"/>
        <w:rPr>
          <w:sz w:val="22"/>
          <w:szCs w:val="22"/>
        </w:rPr>
      </w:pPr>
    </w:p>
    <w:p w:rsidR="00930B39" w:rsidRPr="006E7A9A" w:rsidRDefault="00930B39" w:rsidP="00930B39">
      <w:pPr>
        <w:tabs>
          <w:tab w:val="left" w:pos="1418"/>
          <w:tab w:val="left" w:pos="4420"/>
        </w:tabs>
        <w:spacing w:line="360" w:lineRule="auto"/>
        <w:jc w:val="both"/>
        <w:rPr>
          <w:rFonts w:ascii="Arial" w:hAnsi="Arial"/>
          <w:color w:val="000000"/>
          <w:sz w:val="22"/>
          <w:szCs w:val="22"/>
        </w:rPr>
      </w:pPr>
      <w:r w:rsidRPr="006E7A9A">
        <w:rPr>
          <w:rFonts w:ascii="Arial" w:hAnsi="Arial"/>
          <w:sz w:val="22"/>
          <w:szCs w:val="22"/>
        </w:rPr>
        <w:tab/>
        <w:t>IV – Gerência de Capitais de Terceiros:</w:t>
      </w:r>
    </w:p>
    <w:p w:rsidR="00930B39" w:rsidRPr="006E7A9A" w:rsidRDefault="00930B39" w:rsidP="00930B39">
      <w:pPr>
        <w:tabs>
          <w:tab w:val="left" w:pos="1418"/>
          <w:tab w:val="left" w:pos="4420"/>
        </w:tabs>
        <w:spacing w:line="360" w:lineRule="auto"/>
        <w:jc w:val="both"/>
        <w:rPr>
          <w:rFonts w:ascii="Arial" w:hAnsi="Arial"/>
          <w:color w:val="000000"/>
          <w:sz w:val="22"/>
          <w:szCs w:val="22"/>
        </w:rPr>
      </w:pPr>
      <w:r w:rsidRPr="006E7A9A">
        <w:rPr>
          <w:rFonts w:ascii="Arial" w:hAnsi="Arial"/>
          <w:color w:val="000000"/>
          <w:sz w:val="22"/>
          <w:szCs w:val="22"/>
        </w:rPr>
        <w:tab/>
        <w:t>a) Índice mínimo: ______;</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tab/>
        <w:t>b) Fórmula: Patrimônio Líquido - PL divido pelo somatório do Passivo Circulante – PC com Passivo Exigível a Longo Prazo - PELP, representada abaixo.</w:t>
      </w:r>
    </w:p>
    <w:p w:rsidR="00930B39" w:rsidRPr="006E7A9A" w:rsidRDefault="00930B39" w:rsidP="00930B39">
      <w:pPr>
        <w:pStyle w:val="p2"/>
        <w:tabs>
          <w:tab w:val="clear" w:pos="4420"/>
          <w:tab w:val="left" w:pos="1418"/>
          <w:tab w:val="left" w:pos="4035"/>
          <w:tab w:val="left" w:pos="4050"/>
          <w:tab w:val="left" w:pos="4155"/>
        </w:tabs>
        <w:spacing w:line="200" w:lineRule="atLeast"/>
        <w:ind w:left="0" w:firstLine="0"/>
        <w:jc w:val="both"/>
        <w:rPr>
          <w:rFonts w:ascii="Arial" w:hAnsi="Arial" w:cs="Arial"/>
          <w:sz w:val="22"/>
          <w:szCs w:val="22"/>
        </w:rPr>
      </w:pPr>
    </w:p>
    <w:p w:rsidR="006E7A9A" w:rsidRDefault="00930B39" w:rsidP="00930B39">
      <w:pPr>
        <w:pStyle w:val="p2"/>
        <w:tabs>
          <w:tab w:val="clear" w:pos="4420"/>
          <w:tab w:val="left" w:pos="1418"/>
          <w:tab w:val="left" w:pos="4035"/>
          <w:tab w:val="left" w:pos="4050"/>
          <w:tab w:val="left" w:pos="4155"/>
        </w:tabs>
        <w:spacing w:line="200" w:lineRule="atLeast"/>
        <w:ind w:left="0" w:firstLine="0"/>
        <w:jc w:val="both"/>
        <w:rPr>
          <w:rFonts w:ascii="Arial" w:hAnsi="Arial" w:cs="Arial"/>
          <w:color w:val="000000"/>
          <w:sz w:val="22"/>
          <w:szCs w:val="22"/>
        </w:rPr>
      </w:pPr>
      <w:r w:rsidRPr="006E7A9A">
        <w:rPr>
          <w:rFonts w:ascii="Arial" w:hAnsi="Arial" w:cs="Arial"/>
          <w:sz w:val="22"/>
          <w:szCs w:val="22"/>
        </w:rPr>
        <w:tab/>
      </w:r>
      <w:r w:rsidRPr="006E7A9A">
        <w:rPr>
          <w:rFonts w:ascii="Arial" w:hAnsi="Arial" w:cs="Arial"/>
          <w:color w:val="000000"/>
          <w:sz w:val="22"/>
          <w:szCs w:val="22"/>
        </w:rPr>
        <w:tab/>
      </w:r>
    </w:p>
    <w:p w:rsidR="00930B39" w:rsidRPr="006E7A9A" w:rsidRDefault="006E7A9A" w:rsidP="00930B39">
      <w:pPr>
        <w:pStyle w:val="p2"/>
        <w:tabs>
          <w:tab w:val="clear" w:pos="4420"/>
          <w:tab w:val="left" w:pos="1418"/>
          <w:tab w:val="left" w:pos="4035"/>
          <w:tab w:val="left" w:pos="4050"/>
          <w:tab w:val="left" w:pos="4155"/>
        </w:tabs>
        <w:spacing w:line="200" w:lineRule="atLeast"/>
        <w:ind w:left="0" w:firstLine="0"/>
        <w:jc w:val="both"/>
        <w:rPr>
          <w:rFonts w:ascii="Arial" w:hAnsi="Arial" w:cs="Arial"/>
          <w:color w:val="000000"/>
          <w:sz w:val="22"/>
          <w:szCs w:val="22"/>
        </w:rPr>
      </w:pPr>
      <w:r>
        <w:rPr>
          <w:rFonts w:ascii="Arial" w:hAnsi="Arial" w:cs="Arial"/>
          <w:color w:val="000000"/>
          <w:sz w:val="22"/>
          <w:szCs w:val="22"/>
        </w:rPr>
        <w:t xml:space="preserve">                                                                                   </w:t>
      </w:r>
      <w:r w:rsidR="00930B39" w:rsidRPr="006E7A9A">
        <w:rPr>
          <w:rFonts w:ascii="Arial" w:hAnsi="Arial" w:cs="Arial"/>
          <w:color w:val="000000"/>
          <w:sz w:val="22"/>
          <w:szCs w:val="22"/>
        </w:rPr>
        <w:t>PL</w:t>
      </w:r>
    </w:p>
    <w:p w:rsidR="00930B39" w:rsidRPr="006E7A9A" w:rsidRDefault="006E7A9A" w:rsidP="006E7A9A">
      <w:pPr>
        <w:pStyle w:val="p2"/>
        <w:tabs>
          <w:tab w:val="left" w:pos="0"/>
        </w:tabs>
        <w:spacing w:line="200" w:lineRule="atLeast"/>
        <w:ind w:left="0" w:firstLine="0"/>
        <w:jc w:val="both"/>
        <w:rPr>
          <w:rFonts w:ascii="Arial" w:hAnsi="Arial" w:cs="Arial"/>
          <w:i/>
          <w:color w:val="000000"/>
          <w:sz w:val="22"/>
          <w:szCs w:val="22"/>
        </w:rPr>
      </w:pPr>
      <w:r w:rsidRPr="006E7A9A">
        <w:rPr>
          <w:rFonts w:ascii="Arial" w:hAnsi="Arial" w:cs="Arial"/>
          <w:color w:val="000000"/>
          <w:sz w:val="22"/>
          <w:szCs w:val="22"/>
        </w:rPr>
        <w:t xml:space="preserve">GERÊNCIA DE CAPITAIS DE TERCEIROS </w:t>
      </w:r>
      <w:r w:rsidR="00930B39" w:rsidRPr="006E7A9A">
        <w:rPr>
          <w:rFonts w:ascii="Arial" w:hAnsi="Arial" w:cs="Arial"/>
          <w:color w:val="000000"/>
          <w:sz w:val="22"/>
          <w:szCs w:val="22"/>
        </w:rPr>
        <w:t>= ------------------- = &gt; _____</w:t>
      </w:r>
      <w:r w:rsidR="00930B39" w:rsidRPr="006E7A9A">
        <w:rPr>
          <w:rStyle w:val="Refdenotaderodap1"/>
          <w:rFonts w:ascii="Arial" w:hAnsi="Arial" w:cs="Arial"/>
          <w:color w:val="000000"/>
          <w:sz w:val="22"/>
          <w:szCs w:val="22"/>
        </w:rPr>
        <w:footnoteReference w:id="6"/>
      </w:r>
    </w:p>
    <w:p w:rsidR="00930B39" w:rsidRPr="006E7A9A" w:rsidRDefault="00930B39" w:rsidP="00930B39">
      <w:pPr>
        <w:pStyle w:val="p2"/>
        <w:tabs>
          <w:tab w:val="clear" w:pos="4420"/>
          <w:tab w:val="left" w:pos="1418"/>
          <w:tab w:val="left" w:pos="3615"/>
          <w:tab w:val="left" w:pos="4155"/>
        </w:tabs>
        <w:spacing w:line="200" w:lineRule="atLeast"/>
        <w:ind w:left="0" w:firstLine="0"/>
        <w:jc w:val="both"/>
        <w:rPr>
          <w:rFonts w:ascii="Arial" w:hAnsi="Arial" w:cs="Arial"/>
          <w:sz w:val="22"/>
          <w:szCs w:val="22"/>
        </w:rPr>
      </w:pPr>
      <w:r w:rsidRPr="006E7A9A">
        <w:rPr>
          <w:rFonts w:ascii="Arial" w:hAnsi="Arial" w:cs="Arial"/>
          <w:i/>
          <w:color w:val="000000"/>
          <w:sz w:val="22"/>
          <w:szCs w:val="22"/>
        </w:rPr>
        <w:tab/>
      </w:r>
      <w:r w:rsidRPr="006E7A9A">
        <w:rPr>
          <w:rFonts w:ascii="Arial" w:hAnsi="Arial" w:cs="Arial"/>
          <w:i/>
          <w:color w:val="000000"/>
          <w:sz w:val="22"/>
          <w:szCs w:val="22"/>
        </w:rPr>
        <w:tab/>
      </w:r>
      <w:r w:rsidR="006E7A9A">
        <w:rPr>
          <w:rFonts w:ascii="Arial" w:hAnsi="Arial" w:cs="Arial"/>
          <w:i/>
          <w:color w:val="000000"/>
          <w:sz w:val="22"/>
          <w:szCs w:val="22"/>
        </w:rPr>
        <w:t xml:space="preserve">                   </w:t>
      </w:r>
      <w:r w:rsidRPr="006E7A9A">
        <w:rPr>
          <w:rFonts w:ascii="Arial" w:hAnsi="Arial" w:cs="Arial"/>
          <w:color w:val="000000"/>
          <w:sz w:val="22"/>
          <w:szCs w:val="22"/>
        </w:rPr>
        <w:t>PC + PELP</w:t>
      </w:r>
    </w:p>
    <w:p w:rsidR="00930B39" w:rsidRDefault="00930B39" w:rsidP="00930B39">
      <w:pPr>
        <w:pStyle w:val="Ttulo1"/>
        <w:spacing w:before="120" w:line="360" w:lineRule="auto"/>
        <w:ind w:right="57"/>
        <w:rPr>
          <w:sz w:val="22"/>
          <w:szCs w:val="22"/>
        </w:rPr>
      </w:pPr>
    </w:p>
    <w:p w:rsidR="0037582B" w:rsidRDefault="0037582B" w:rsidP="0037582B">
      <w:pPr>
        <w:rPr>
          <w:lang w:bidi="ar-SA"/>
        </w:rPr>
      </w:pPr>
    </w:p>
    <w:p w:rsidR="0037582B" w:rsidRPr="0037582B" w:rsidRDefault="0037582B" w:rsidP="0037582B">
      <w:pPr>
        <w:rPr>
          <w:lang w:bidi="ar-SA"/>
        </w:rPr>
      </w:pPr>
      <w:bookmarkStart w:id="0" w:name="_GoBack"/>
      <w:bookmarkEnd w:id="0"/>
    </w:p>
    <w:p w:rsidR="00930B39" w:rsidRPr="006E7A9A" w:rsidRDefault="00930B39" w:rsidP="00930B39">
      <w:pPr>
        <w:tabs>
          <w:tab w:val="left" w:pos="1418"/>
          <w:tab w:val="left" w:pos="4420"/>
        </w:tabs>
        <w:spacing w:line="360" w:lineRule="auto"/>
        <w:jc w:val="both"/>
        <w:rPr>
          <w:rFonts w:ascii="Arial" w:hAnsi="Arial"/>
          <w:color w:val="000000"/>
          <w:sz w:val="22"/>
          <w:szCs w:val="22"/>
        </w:rPr>
      </w:pPr>
      <w:r w:rsidRPr="006E7A9A">
        <w:rPr>
          <w:rFonts w:ascii="Arial" w:hAnsi="Arial"/>
          <w:sz w:val="22"/>
          <w:szCs w:val="22"/>
        </w:rPr>
        <w:lastRenderedPageBreak/>
        <w:tab/>
        <w:t>V – Grau de endividamento:</w:t>
      </w:r>
    </w:p>
    <w:p w:rsidR="00930B39" w:rsidRPr="006E7A9A" w:rsidRDefault="00930B39" w:rsidP="00930B39">
      <w:pPr>
        <w:tabs>
          <w:tab w:val="left" w:pos="1418"/>
          <w:tab w:val="left" w:pos="4420"/>
        </w:tabs>
        <w:spacing w:line="360" w:lineRule="auto"/>
        <w:jc w:val="both"/>
        <w:rPr>
          <w:rFonts w:ascii="Arial" w:hAnsi="Arial"/>
          <w:color w:val="000000"/>
          <w:sz w:val="22"/>
          <w:szCs w:val="22"/>
        </w:rPr>
      </w:pPr>
      <w:r w:rsidRPr="006E7A9A">
        <w:rPr>
          <w:rFonts w:ascii="Arial" w:hAnsi="Arial"/>
          <w:color w:val="000000"/>
          <w:sz w:val="22"/>
          <w:szCs w:val="22"/>
        </w:rPr>
        <w:tab/>
        <w:t>a) Índice máximo:______;</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tab/>
        <w:t>b) Fórmula: somatório do Passivo Circulante – PC com Passivo Exigível a Longo Prazo – PELP, dividido pelo Ativo Total – AT, representada abaixo.</w:t>
      </w:r>
    </w:p>
    <w:p w:rsidR="00930B39" w:rsidRPr="006E7A9A" w:rsidRDefault="00930B39" w:rsidP="00930B39">
      <w:pPr>
        <w:pStyle w:val="p2"/>
        <w:tabs>
          <w:tab w:val="left" w:pos="1418"/>
        </w:tabs>
        <w:spacing w:line="360" w:lineRule="auto"/>
        <w:ind w:left="0" w:firstLine="0"/>
        <w:jc w:val="both"/>
        <w:rPr>
          <w:rFonts w:ascii="Arial" w:hAnsi="Arial" w:cs="Arial"/>
          <w:color w:val="000000"/>
          <w:sz w:val="22"/>
          <w:szCs w:val="22"/>
        </w:rPr>
      </w:pPr>
    </w:p>
    <w:p w:rsidR="00930B39" w:rsidRPr="006E7A9A" w:rsidRDefault="00930B39" w:rsidP="00930B39">
      <w:pPr>
        <w:pStyle w:val="p2"/>
        <w:tabs>
          <w:tab w:val="clear" w:pos="4420"/>
          <w:tab w:val="left" w:pos="1418"/>
          <w:tab w:val="left" w:pos="3615"/>
          <w:tab w:val="left" w:pos="4155"/>
        </w:tabs>
        <w:spacing w:line="200" w:lineRule="atLeast"/>
        <w:ind w:left="0" w:firstLine="0"/>
        <w:jc w:val="both"/>
        <w:rPr>
          <w:rFonts w:ascii="Arial" w:hAnsi="Arial" w:cs="Arial"/>
          <w:color w:val="000000"/>
          <w:sz w:val="22"/>
          <w:szCs w:val="22"/>
        </w:rPr>
      </w:pPr>
      <w:r w:rsidRPr="006E7A9A">
        <w:rPr>
          <w:rFonts w:ascii="Arial" w:hAnsi="Arial" w:cs="Arial"/>
          <w:sz w:val="22"/>
          <w:szCs w:val="22"/>
        </w:rPr>
        <w:tab/>
      </w:r>
      <w:r w:rsidRPr="006E7A9A">
        <w:rPr>
          <w:rFonts w:ascii="Arial" w:hAnsi="Arial" w:cs="Arial"/>
          <w:color w:val="000000"/>
          <w:sz w:val="22"/>
          <w:szCs w:val="22"/>
        </w:rPr>
        <w:tab/>
        <w:t>PC + PELP</w:t>
      </w:r>
    </w:p>
    <w:p w:rsidR="00930B39" w:rsidRPr="006E7A9A" w:rsidRDefault="006E7A9A" w:rsidP="006E7A9A">
      <w:pPr>
        <w:pStyle w:val="p2"/>
        <w:spacing w:line="200" w:lineRule="atLeast"/>
        <w:ind w:left="0" w:firstLine="0"/>
        <w:jc w:val="both"/>
        <w:rPr>
          <w:rFonts w:ascii="Arial" w:hAnsi="Arial" w:cs="Arial"/>
          <w:i/>
          <w:color w:val="000000"/>
          <w:sz w:val="22"/>
          <w:szCs w:val="22"/>
        </w:rPr>
      </w:pPr>
      <w:r>
        <w:rPr>
          <w:rFonts w:ascii="Arial" w:hAnsi="Arial" w:cs="Arial"/>
          <w:color w:val="000000"/>
          <w:sz w:val="22"/>
          <w:szCs w:val="22"/>
        </w:rPr>
        <w:t xml:space="preserve">      </w:t>
      </w:r>
      <w:r w:rsidRPr="006E7A9A">
        <w:rPr>
          <w:rFonts w:ascii="Arial" w:hAnsi="Arial" w:cs="Arial"/>
          <w:sz w:val="22"/>
          <w:szCs w:val="22"/>
        </w:rPr>
        <w:t>GRAU DE ENDIVIDAMENTO</w:t>
      </w:r>
      <w:r w:rsidRPr="006E7A9A">
        <w:rPr>
          <w:rFonts w:ascii="Arial" w:hAnsi="Arial" w:cs="Arial"/>
          <w:color w:val="000000"/>
          <w:sz w:val="22"/>
          <w:szCs w:val="22"/>
        </w:rPr>
        <w:t xml:space="preserve"> = </w:t>
      </w:r>
      <w:r w:rsidR="00930B39" w:rsidRPr="006E7A9A">
        <w:rPr>
          <w:rFonts w:ascii="Arial" w:hAnsi="Arial" w:cs="Arial"/>
          <w:color w:val="000000"/>
          <w:sz w:val="22"/>
          <w:szCs w:val="22"/>
        </w:rPr>
        <w:t>------------------- = &lt; _____</w:t>
      </w:r>
      <w:r w:rsidR="00930B39" w:rsidRPr="006E7A9A">
        <w:rPr>
          <w:rStyle w:val="Refdenotaderodap1"/>
          <w:rFonts w:ascii="Arial" w:hAnsi="Arial" w:cs="Arial"/>
          <w:color w:val="000000"/>
          <w:sz w:val="22"/>
          <w:szCs w:val="22"/>
        </w:rPr>
        <w:footnoteReference w:id="7"/>
      </w:r>
    </w:p>
    <w:p w:rsidR="00930B39" w:rsidRPr="006E7A9A" w:rsidRDefault="00930B39" w:rsidP="00930B39">
      <w:pPr>
        <w:pStyle w:val="p2"/>
        <w:tabs>
          <w:tab w:val="clear" w:pos="4420"/>
          <w:tab w:val="left" w:pos="1418"/>
          <w:tab w:val="left" w:pos="4065"/>
          <w:tab w:val="left" w:pos="4155"/>
        </w:tabs>
        <w:spacing w:line="200" w:lineRule="atLeast"/>
        <w:ind w:left="0" w:firstLine="0"/>
        <w:jc w:val="both"/>
        <w:rPr>
          <w:rFonts w:ascii="Arial" w:hAnsi="Arial" w:cs="Arial"/>
          <w:sz w:val="22"/>
          <w:szCs w:val="22"/>
        </w:rPr>
      </w:pPr>
      <w:r w:rsidRPr="006E7A9A">
        <w:rPr>
          <w:rFonts w:ascii="Arial" w:hAnsi="Arial" w:cs="Arial"/>
          <w:i/>
          <w:color w:val="000000"/>
          <w:sz w:val="22"/>
          <w:szCs w:val="22"/>
        </w:rPr>
        <w:tab/>
      </w:r>
      <w:r w:rsidRPr="006E7A9A">
        <w:rPr>
          <w:rFonts w:ascii="Arial" w:hAnsi="Arial" w:cs="Arial"/>
          <w:i/>
          <w:color w:val="000000"/>
          <w:sz w:val="22"/>
          <w:szCs w:val="22"/>
        </w:rPr>
        <w:tab/>
      </w:r>
      <w:r w:rsidRPr="006E7A9A">
        <w:rPr>
          <w:rFonts w:ascii="Arial" w:hAnsi="Arial" w:cs="Arial"/>
          <w:color w:val="000000"/>
          <w:sz w:val="22"/>
          <w:szCs w:val="22"/>
        </w:rPr>
        <w:t>AT</w:t>
      </w:r>
    </w:p>
    <w:p w:rsidR="00930B39" w:rsidRPr="006E7A9A" w:rsidRDefault="00930B39" w:rsidP="00930B39">
      <w:pPr>
        <w:tabs>
          <w:tab w:val="left" w:pos="6237"/>
          <w:tab w:val="left" w:pos="7371"/>
        </w:tabs>
        <w:spacing w:before="120" w:line="360" w:lineRule="auto"/>
        <w:ind w:left="992" w:right="57"/>
        <w:jc w:val="both"/>
        <w:rPr>
          <w:rFonts w:ascii="Arial" w:hAnsi="Arial"/>
          <w:sz w:val="22"/>
          <w:szCs w:val="22"/>
        </w:rPr>
      </w:pPr>
    </w:p>
    <w:p w:rsidR="00930B39" w:rsidRPr="006E7A9A" w:rsidRDefault="00930B39" w:rsidP="00930B39">
      <w:pPr>
        <w:tabs>
          <w:tab w:val="left" w:pos="1418"/>
          <w:tab w:val="left" w:pos="4420"/>
        </w:tabs>
        <w:spacing w:line="360" w:lineRule="auto"/>
        <w:jc w:val="both"/>
        <w:rPr>
          <w:rFonts w:ascii="Arial" w:hAnsi="Arial"/>
          <w:color w:val="000000"/>
          <w:sz w:val="22"/>
          <w:szCs w:val="22"/>
        </w:rPr>
      </w:pPr>
      <w:r w:rsidRPr="006E7A9A">
        <w:rPr>
          <w:rFonts w:ascii="Arial" w:hAnsi="Arial"/>
          <w:color w:val="000000"/>
          <w:sz w:val="22"/>
          <w:szCs w:val="22"/>
        </w:rPr>
        <w:t>As pessoas jurídicas que utilizam a escrituração contábil digital - ECD e que aguardam a autenticação do balanço patrimonial pela Junta Comercial poderão apresentar para o cadastro, em substituição ao registro, o protocolo de envio, no Sistema Público de Escrituração Digital - SPED, do balanço à Receita Federal do Brasil.</w:t>
      </w:r>
    </w:p>
    <w:p w:rsidR="00930B39" w:rsidRPr="006E7A9A" w:rsidRDefault="00930B39" w:rsidP="00930B39">
      <w:pPr>
        <w:pStyle w:val="p3"/>
        <w:tabs>
          <w:tab w:val="clear" w:pos="4420"/>
          <w:tab w:val="clear" w:pos="4640"/>
          <w:tab w:val="left" w:pos="1418"/>
          <w:tab w:val="left" w:pos="4395"/>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t>As empresas constituídas no exercício social da solicitação do cadastro poderão apresentar o balanço de abertura.</w:t>
      </w:r>
    </w:p>
    <w:p w:rsidR="00930B39" w:rsidRPr="006E7A9A" w:rsidRDefault="00930B39" w:rsidP="00930B39">
      <w:pPr>
        <w:pStyle w:val="p3"/>
        <w:tabs>
          <w:tab w:val="clear" w:pos="4420"/>
          <w:tab w:val="clear" w:pos="4640"/>
          <w:tab w:val="left" w:pos="1418"/>
          <w:tab w:val="left" w:pos="4395"/>
        </w:tabs>
        <w:spacing w:line="360" w:lineRule="auto"/>
        <w:ind w:left="0" w:firstLine="0"/>
        <w:jc w:val="both"/>
        <w:rPr>
          <w:rFonts w:ascii="Arial" w:hAnsi="Arial" w:cs="Arial"/>
          <w:color w:val="000000"/>
          <w:sz w:val="22"/>
          <w:szCs w:val="22"/>
        </w:rPr>
      </w:pPr>
      <w:r w:rsidRPr="006E7A9A">
        <w:rPr>
          <w:rFonts w:ascii="Arial" w:hAnsi="Arial" w:cs="Arial"/>
          <w:color w:val="000000"/>
          <w:sz w:val="22"/>
          <w:szCs w:val="22"/>
        </w:rPr>
        <w:tab/>
        <w:t xml:space="preserve">Art. 27. Para os fins dos benefícios da Lei Complementar nº 123, de 14 de dezembro de 2006, a pessoa jurídica interessada deverá apresentar declaração de que se enquadra como microempresa, empresa de pequeno porte, microempreendedor individual, bem assim como cooperativa que tenha auferido no ano calendário anterior, receita bruta até o limite de R$ 3.600.000,00 (três milhões e seiscentos mil reais). </w:t>
      </w:r>
    </w:p>
    <w:p w:rsidR="00930B39" w:rsidRPr="006E7A9A" w:rsidRDefault="00930B39" w:rsidP="00930B39">
      <w:pPr>
        <w:tabs>
          <w:tab w:val="left" w:pos="2310"/>
        </w:tabs>
        <w:rPr>
          <w:rFonts w:ascii="Arial" w:hAnsi="Arial"/>
          <w:sz w:val="22"/>
          <w:szCs w:val="22"/>
        </w:rPr>
      </w:pPr>
    </w:p>
    <w:p w:rsidR="0058604E" w:rsidRPr="006E7A9A" w:rsidRDefault="0058604E" w:rsidP="00DD4926">
      <w:pPr>
        <w:tabs>
          <w:tab w:val="left" w:pos="2310"/>
        </w:tabs>
        <w:rPr>
          <w:rFonts w:ascii="Arial" w:hAnsi="Arial"/>
          <w:sz w:val="22"/>
          <w:szCs w:val="22"/>
        </w:rPr>
      </w:pPr>
    </w:p>
    <w:sectPr w:rsidR="0058604E" w:rsidRPr="006E7A9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4F" w:rsidRDefault="0093274F" w:rsidP="00930B39">
      <w:r>
        <w:separator/>
      </w:r>
    </w:p>
  </w:endnote>
  <w:endnote w:type="continuationSeparator" w:id="0">
    <w:p w:rsidR="0093274F" w:rsidRDefault="0093274F" w:rsidP="009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4F" w:rsidRDefault="0093274F" w:rsidP="00930B39">
      <w:r>
        <w:separator/>
      </w:r>
    </w:p>
  </w:footnote>
  <w:footnote w:type="continuationSeparator" w:id="0">
    <w:p w:rsidR="0093274F" w:rsidRDefault="0093274F" w:rsidP="00930B39">
      <w:r>
        <w:continuationSeparator/>
      </w:r>
    </w:p>
  </w:footnote>
  <w:footnote w:id="1">
    <w:p w:rsidR="00930B39" w:rsidRDefault="00930B39" w:rsidP="00930B39">
      <w:pPr>
        <w:pStyle w:val="Textodenotaderodap"/>
        <w:jc w:val="both"/>
      </w:pPr>
      <w:r>
        <w:rPr>
          <w:rStyle w:val="Caracteresdenotaderodap"/>
        </w:rPr>
        <w:footnoteRef/>
      </w:r>
      <w:r>
        <w:rPr>
          <w:rFonts w:eastAsia="Arial"/>
        </w:rPr>
        <w:t xml:space="preserve"> </w:t>
      </w:r>
      <w:r>
        <w:rPr>
          <w:b/>
          <w:bCs/>
          <w:sz w:val="19"/>
          <w:szCs w:val="19"/>
        </w:rPr>
        <w:t>Até o dia 30 de abril:</w:t>
      </w:r>
      <w:r>
        <w:rPr>
          <w:sz w:val="19"/>
          <w:szCs w:val="19"/>
        </w:rPr>
        <w:t xml:space="preserve"> todas as empresas poderão apresentar o balanço do penúltimo exercício, registrado no órgão competente ou enviado para a Receita Federal do Brasil. </w:t>
      </w:r>
      <w:r>
        <w:rPr>
          <w:b/>
          <w:bCs/>
          <w:sz w:val="19"/>
          <w:szCs w:val="19"/>
        </w:rPr>
        <w:t>Entre o dia 30 de abril e o último dia útil de junho:</w:t>
      </w:r>
      <w:r>
        <w:rPr>
          <w:sz w:val="19"/>
          <w:szCs w:val="19"/>
        </w:rPr>
        <w:t xml:space="preserve"> 1. As empresas que não utilizam a Escrituração Contábil Digital – ECD, deverão apresentar obrigatoriamente o balanço do último exercício financeiro devidamente registrado no órgão competente. 2.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Pr>
          <w:b/>
          <w:bCs/>
          <w:sz w:val="19"/>
          <w:szCs w:val="19"/>
        </w:rPr>
        <w:t>Após o último dia útil de junho:</w:t>
      </w:r>
      <w:r>
        <w:rPr>
          <w:sz w:val="19"/>
          <w:szCs w:val="19"/>
        </w:rPr>
        <w:t xml:space="preserve"> todas as empresas deverão apresentar o balanço do último exercício financeiro, devidamente registrado no órgão competente ou enviado para a Receita Federal.</w:t>
      </w:r>
    </w:p>
  </w:footnote>
  <w:footnote w:id="2">
    <w:p w:rsidR="00930B39" w:rsidRDefault="00930B39" w:rsidP="00930B39">
      <w:pPr>
        <w:pStyle w:val="Textodenotaderodap"/>
        <w:jc w:val="both"/>
      </w:pPr>
      <w:r>
        <w:rPr>
          <w:rStyle w:val="Caracteresdenotaderodap"/>
        </w:rPr>
        <w:footnoteRef/>
      </w:r>
      <w:r>
        <w:rPr>
          <w:rFonts w:eastAsia="Arial"/>
        </w:rPr>
        <w:t xml:space="preserve"> </w:t>
      </w:r>
      <w:r>
        <w:t>Para a apuração da boa situação financeira, os índices mínimos e máximos devem ser previstos de acordo com a área de atuação da empresa, o que recomenda a fixação de índices diferentes para cada grupo de fornecedores.</w:t>
      </w:r>
    </w:p>
  </w:footnote>
  <w:footnote w:id="3">
    <w:p w:rsidR="00930B39" w:rsidRDefault="00930B39" w:rsidP="00930B39">
      <w:pPr>
        <w:pStyle w:val="Textodenotaderodap"/>
      </w:pPr>
      <w:r>
        <w:rPr>
          <w:rStyle w:val="Caracteresdenotaderodap"/>
        </w:rPr>
        <w:footnoteRef/>
      </w:r>
      <w:r>
        <w:rPr>
          <w:rFonts w:eastAsia="Arial"/>
        </w:rPr>
        <w:t xml:space="preserve"> </w:t>
      </w:r>
      <w:r>
        <w:t xml:space="preserve">Preencher o índice mínimo, de acordo com a alínea </w:t>
      </w:r>
      <w:r>
        <w:rPr>
          <w:i/>
          <w:iCs/>
        </w:rPr>
        <w:t>a.</w:t>
      </w:r>
    </w:p>
  </w:footnote>
  <w:footnote w:id="4">
    <w:p w:rsidR="00930B39" w:rsidRDefault="00930B39" w:rsidP="00930B39">
      <w:pPr>
        <w:pStyle w:val="Textodenotaderodap"/>
      </w:pPr>
      <w:r>
        <w:rPr>
          <w:rStyle w:val="Caracteresdenotaderodap"/>
        </w:rPr>
        <w:footnoteRef/>
      </w:r>
      <w:r>
        <w:rPr>
          <w:rFonts w:eastAsia="Arial"/>
        </w:rPr>
        <w:t xml:space="preserve"> </w:t>
      </w:r>
      <w:r>
        <w:t>Idem nota anterior.</w:t>
      </w:r>
    </w:p>
  </w:footnote>
  <w:footnote w:id="5">
    <w:p w:rsidR="00930B39" w:rsidRDefault="00930B39" w:rsidP="00930B39">
      <w:pPr>
        <w:pStyle w:val="Textodenotaderodap"/>
      </w:pPr>
      <w:r>
        <w:rPr>
          <w:rStyle w:val="Caracteresdenotaderodap"/>
        </w:rPr>
        <w:footnoteRef/>
      </w:r>
      <w:r>
        <w:t xml:space="preserve"> Preencher o índice mínimo, de acordo com a alínea </w:t>
      </w:r>
      <w:r>
        <w:rPr>
          <w:i/>
          <w:iCs/>
        </w:rPr>
        <w:t>a.</w:t>
      </w:r>
    </w:p>
  </w:footnote>
  <w:footnote w:id="6">
    <w:p w:rsidR="00930B39" w:rsidRDefault="00930B39" w:rsidP="00930B39">
      <w:pPr>
        <w:pStyle w:val="Textodenotaderodap"/>
      </w:pPr>
      <w:r>
        <w:rPr>
          <w:rStyle w:val="Caracteresdenotaderodap"/>
        </w:rPr>
        <w:footnoteRef/>
      </w:r>
      <w:r>
        <w:t xml:space="preserve"> Idem nota anterior.</w:t>
      </w:r>
    </w:p>
  </w:footnote>
  <w:footnote w:id="7">
    <w:p w:rsidR="00930B39" w:rsidRDefault="00930B39" w:rsidP="00930B39">
      <w:pPr>
        <w:pStyle w:val="Textodenotaderodap"/>
      </w:pPr>
      <w:r>
        <w:rPr>
          <w:rStyle w:val="Caracteresdenotaderodap"/>
        </w:rPr>
        <w:footnoteRef/>
      </w:r>
      <w:r>
        <w:t xml:space="preserve"> Idem nota anterior.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16"/>
    <w:rsid w:val="00002EA8"/>
    <w:rsid w:val="00003C5B"/>
    <w:rsid w:val="00010A57"/>
    <w:rsid w:val="00027F3A"/>
    <w:rsid w:val="00033132"/>
    <w:rsid w:val="00035926"/>
    <w:rsid w:val="00036192"/>
    <w:rsid w:val="00036FB5"/>
    <w:rsid w:val="000404B5"/>
    <w:rsid w:val="00047B24"/>
    <w:rsid w:val="00047B97"/>
    <w:rsid w:val="000509F5"/>
    <w:rsid w:val="0005253D"/>
    <w:rsid w:val="000537DA"/>
    <w:rsid w:val="00064DA7"/>
    <w:rsid w:val="00070DBB"/>
    <w:rsid w:val="00071D7F"/>
    <w:rsid w:val="00072EC9"/>
    <w:rsid w:val="000805EA"/>
    <w:rsid w:val="00083094"/>
    <w:rsid w:val="000856C0"/>
    <w:rsid w:val="000865D9"/>
    <w:rsid w:val="00090E86"/>
    <w:rsid w:val="000A73CD"/>
    <w:rsid w:val="000B3F8C"/>
    <w:rsid w:val="000C363B"/>
    <w:rsid w:val="000C5258"/>
    <w:rsid w:val="000D1B08"/>
    <w:rsid w:val="000D6111"/>
    <w:rsid w:val="000D7616"/>
    <w:rsid w:val="000E0DCA"/>
    <w:rsid w:val="000E199B"/>
    <w:rsid w:val="000E3D17"/>
    <w:rsid w:val="000E5AC2"/>
    <w:rsid w:val="000E7217"/>
    <w:rsid w:val="00106D22"/>
    <w:rsid w:val="00127168"/>
    <w:rsid w:val="00130C81"/>
    <w:rsid w:val="00131306"/>
    <w:rsid w:val="0013406B"/>
    <w:rsid w:val="00140A0A"/>
    <w:rsid w:val="00141663"/>
    <w:rsid w:val="0014407F"/>
    <w:rsid w:val="001470C5"/>
    <w:rsid w:val="00161A21"/>
    <w:rsid w:val="001628B0"/>
    <w:rsid w:val="00173BBE"/>
    <w:rsid w:val="0018081A"/>
    <w:rsid w:val="00181B00"/>
    <w:rsid w:val="00183280"/>
    <w:rsid w:val="00184DB8"/>
    <w:rsid w:val="00192A7C"/>
    <w:rsid w:val="001939FA"/>
    <w:rsid w:val="001971BA"/>
    <w:rsid w:val="001A55DF"/>
    <w:rsid w:val="001A68CA"/>
    <w:rsid w:val="001B0F3A"/>
    <w:rsid w:val="001B2E10"/>
    <w:rsid w:val="001B4340"/>
    <w:rsid w:val="001B4B12"/>
    <w:rsid w:val="001B5123"/>
    <w:rsid w:val="001B705B"/>
    <w:rsid w:val="001C1BBA"/>
    <w:rsid w:val="001C1E2C"/>
    <w:rsid w:val="001C4382"/>
    <w:rsid w:val="001C5EB7"/>
    <w:rsid w:val="001D1D4A"/>
    <w:rsid w:val="001E606A"/>
    <w:rsid w:val="001F3ECB"/>
    <w:rsid w:val="00200944"/>
    <w:rsid w:val="00201DA3"/>
    <w:rsid w:val="00202D68"/>
    <w:rsid w:val="00204A34"/>
    <w:rsid w:val="002117E4"/>
    <w:rsid w:val="00215C01"/>
    <w:rsid w:val="00231FAE"/>
    <w:rsid w:val="002449FD"/>
    <w:rsid w:val="00245132"/>
    <w:rsid w:val="002535EF"/>
    <w:rsid w:val="002665FD"/>
    <w:rsid w:val="00267548"/>
    <w:rsid w:val="00273FC1"/>
    <w:rsid w:val="00276134"/>
    <w:rsid w:val="00277CA6"/>
    <w:rsid w:val="002811E2"/>
    <w:rsid w:val="00281492"/>
    <w:rsid w:val="00287F0F"/>
    <w:rsid w:val="0029158B"/>
    <w:rsid w:val="00295344"/>
    <w:rsid w:val="002A565C"/>
    <w:rsid w:val="002A6A61"/>
    <w:rsid w:val="002A6C16"/>
    <w:rsid w:val="002B2BD8"/>
    <w:rsid w:val="002B3EF3"/>
    <w:rsid w:val="002B4932"/>
    <w:rsid w:val="002B68A5"/>
    <w:rsid w:val="002B7B6F"/>
    <w:rsid w:val="002C1867"/>
    <w:rsid w:val="002D5EFF"/>
    <w:rsid w:val="002D7E25"/>
    <w:rsid w:val="002F6C23"/>
    <w:rsid w:val="00300291"/>
    <w:rsid w:val="00300C10"/>
    <w:rsid w:val="003014CE"/>
    <w:rsid w:val="00303FF8"/>
    <w:rsid w:val="003049C7"/>
    <w:rsid w:val="00305CBA"/>
    <w:rsid w:val="00306A46"/>
    <w:rsid w:val="00306EFA"/>
    <w:rsid w:val="00307507"/>
    <w:rsid w:val="00313A89"/>
    <w:rsid w:val="00316CF7"/>
    <w:rsid w:val="00317E53"/>
    <w:rsid w:val="00324626"/>
    <w:rsid w:val="003267F4"/>
    <w:rsid w:val="00327B8A"/>
    <w:rsid w:val="00330ED1"/>
    <w:rsid w:val="0033345C"/>
    <w:rsid w:val="00333754"/>
    <w:rsid w:val="003355C9"/>
    <w:rsid w:val="00337297"/>
    <w:rsid w:val="00351CC1"/>
    <w:rsid w:val="00355AA1"/>
    <w:rsid w:val="00355FC8"/>
    <w:rsid w:val="00357F26"/>
    <w:rsid w:val="00371B80"/>
    <w:rsid w:val="00371E94"/>
    <w:rsid w:val="0037261A"/>
    <w:rsid w:val="0037582B"/>
    <w:rsid w:val="00376825"/>
    <w:rsid w:val="003832B8"/>
    <w:rsid w:val="00385EEE"/>
    <w:rsid w:val="00390200"/>
    <w:rsid w:val="0039203A"/>
    <w:rsid w:val="0039259D"/>
    <w:rsid w:val="00392F10"/>
    <w:rsid w:val="00395337"/>
    <w:rsid w:val="003B03D2"/>
    <w:rsid w:val="003B0E0B"/>
    <w:rsid w:val="003B59CA"/>
    <w:rsid w:val="003B65D8"/>
    <w:rsid w:val="003B672D"/>
    <w:rsid w:val="003C4B03"/>
    <w:rsid w:val="003C60E3"/>
    <w:rsid w:val="003D1743"/>
    <w:rsid w:val="003D1778"/>
    <w:rsid w:val="003D359E"/>
    <w:rsid w:val="003D65A4"/>
    <w:rsid w:val="003D6E3D"/>
    <w:rsid w:val="003E33FF"/>
    <w:rsid w:val="003E3B87"/>
    <w:rsid w:val="003E4FB3"/>
    <w:rsid w:val="003F0BB0"/>
    <w:rsid w:val="003F23B6"/>
    <w:rsid w:val="003F5AE4"/>
    <w:rsid w:val="003F776F"/>
    <w:rsid w:val="00400F49"/>
    <w:rsid w:val="004034DC"/>
    <w:rsid w:val="004151CA"/>
    <w:rsid w:val="004154E7"/>
    <w:rsid w:val="004162B0"/>
    <w:rsid w:val="00420075"/>
    <w:rsid w:val="00433B1E"/>
    <w:rsid w:val="00433BA2"/>
    <w:rsid w:val="0043781B"/>
    <w:rsid w:val="00442189"/>
    <w:rsid w:val="004444D0"/>
    <w:rsid w:val="00451C94"/>
    <w:rsid w:val="00456327"/>
    <w:rsid w:val="0046560B"/>
    <w:rsid w:val="004658C6"/>
    <w:rsid w:val="00476B9F"/>
    <w:rsid w:val="00482B94"/>
    <w:rsid w:val="00482C2F"/>
    <w:rsid w:val="00485318"/>
    <w:rsid w:val="00490CEA"/>
    <w:rsid w:val="00491110"/>
    <w:rsid w:val="0049769B"/>
    <w:rsid w:val="004A298A"/>
    <w:rsid w:val="004A3DB8"/>
    <w:rsid w:val="004B054A"/>
    <w:rsid w:val="004B05ED"/>
    <w:rsid w:val="004B3294"/>
    <w:rsid w:val="004C3ADF"/>
    <w:rsid w:val="004C4085"/>
    <w:rsid w:val="004C5EBA"/>
    <w:rsid w:val="004D11E5"/>
    <w:rsid w:val="004D7D0E"/>
    <w:rsid w:val="004E1A8F"/>
    <w:rsid w:val="004E3E4A"/>
    <w:rsid w:val="004E51AA"/>
    <w:rsid w:val="004E7931"/>
    <w:rsid w:val="004F0D30"/>
    <w:rsid w:val="004F435E"/>
    <w:rsid w:val="004F5A1F"/>
    <w:rsid w:val="00510E6A"/>
    <w:rsid w:val="0052068C"/>
    <w:rsid w:val="00520E26"/>
    <w:rsid w:val="005243C1"/>
    <w:rsid w:val="00530F17"/>
    <w:rsid w:val="00543A38"/>
    <w:rsid w:val="005514BA"/>
    <w:rsid w:val="00551C55"/>
    <w:rsid w:val="005550A6"/>
    <w:rsid w:val="0055794F"/>
    <w:rsid w:val="00560318"/>
    <w:rsid w:val="00575A86"/>
    <w:rsid w:val="00576622"/>
    <w:rsid w:val="0058604E"/>
    <w:rsid w:val="005925D2"/>
    <w:rsid w:val="00592B06"/>
    <w:rsid w:val="0059627B"/>
    <w:rsid w:val="00596B95"/>
    <w:rsid w:val="00597136"/>
    <w:rsid w:val="005A5852"/>
    <w:rsid w:val="005A5FDD"/>
    <w:rsid w:val="005B0798"/>
    <w:rsid w:val="005D15E4"/>
    <w:rsid w:val="005D2D5A"/>
    <w:rsid w:val="005E20D9"/>
    <w:rsid w:val="005E6F33"/>
    <w:rsid w:val="005F2D85"/>
    <w:rsid w:val="005F65C7"/>
    <w:rsid w:val="00604660"/>
    <w:rsid w:val="0064327A"/>
    <w:rsid w:val="0064483B"/>
    <w:rsid w:val="006453D6"/>
    <w:rsid w:val="00645847"/>
    <w:rsid w:val="006556E2"/>
    <w:rsid w:val="006659F6"/>
    <w:rsid w:val="00670830"/>
    <w:rsid w:val="00673EEB"/>
    <w:rsid w:val="006754B4"/>
    <w:rsid w:val="00675C29"/>
    <w:rsid w:val="00683032"/>
    <w:rsid w:val="0068526C"/>
    <w:rsid w:val="00686032"/>
    <w:rsid w:val="00686BF5"/>
    <w:rsid w:val="00690B76"/>
    <w:rsid w:val="00692874"/>
    <w:rsid w:val="00693C3E"/>
    <w:rsid w:val="006942D9"/>
    <w:rsid w:val="006958BA"/>
    <w:rsid w:val="00696EEF"/>
    <w:rsid w:val="006979FE"/>
    <w:rsid w:val="006A0434"/>
    <w:rsid w:val="006A4CA2"/>
    <w:rsid w:val="006A5849"/>
    <w:rsid w:val="006A6C1A"/>
    <w:rsid w:val="006A6C63"/>
    <w:rsid w:val="006B005E"/>
    <w:rsid w:val="006C3B99"/>
    <w:rsid w:val="006D0E00"/>
    <w:rsid w:val="006D26CD"/>
    <w:rsid w:val="006D56D0"/>
    <w:rsid w:val="006D672D"/>
    <w:rsid w:val="006D7D6E"/>
    <w:rsid w:val="006E1C59"/>
    <w:rsid w:val="006E29C2"/>
    <w:rsid w:val="006E4B43"/>
    <w:rsid w:val="006E63F8"/>
    <w:rsid w:val="006E7774"/>
    <w:rsid w:val="006E7A9A"/>
    <w:rsid w:val="006F1524"/>
    <w:rsid w:val="00703741"/>
    <w:rsid w:val="00711B75"/>
    <w:rsid w:val="00716B11"/>
    <w:rsid w:val="007302C8"/>
    <w:rsid w:val="0073055D"/>
    <w:rsid w:val="007369DF"/>
    <w:rsid w:val="00751485"/>
    <w:rsid w:val="00753B50"/>
    <w:rsid w:val="00766779"/>
    <w:rsid w:val="007703E2"/>
    <w:rsid w:val="00772C4F"/>
    <w:rsid w:val="00774B0C"/>
    <w:rsid w:val="00784150"/>
    <w:rsid w:val="007A05F2"/>
    <w:rsid w:val="007A319D"/>
    <w:rsid w:val="007A4DBF"/>
    <w:rsid w:val="007A6FE6"/>
    <w:rsid w:val="007A756E"/>
    <w:rsid w:val="007B514C"/>
    <w:rsid w:val="007B70FA"/>
    <w:rsid w:val="007B7635"/>
    <w:rsid w:val="007C1B19"/>
    <w:rsid w:val="007C26AC"/>
    <w:rsid w:val="007C47D6"/>
    <w:rsid w:val="007C6A8B"/>
    <w:rsid w:val="007E139D"/>
    <w:rsid w:val="007F4F59"/>
    <w:rsid w:val="007F7D59"/>
    <w:rsid w:val="008000FA"/>
    <w:rsid w:val="00812985"/>
    <w:rsid w:val="008142D8"/>
    <w:rsid w:val="0082034F"/>
    <w:rsid w:val="0082054C"/>
    <w:rsid w:val="00822321"/>
    <w:rsid w:val="00822AB3"/>
    <w:rsid w:val="00822BA1"/>
    <w:rsid w:val="0082316D"/>
    <w:rsid w:val="0082522C"/>
    <w:rsid w:val="00837C87"/>
    <w:rsid w:val="008427D1"/>
    <w:rsid w:val="00845AA3"/>
    <w:rsid w:val="00850552"/>
    <w:rsid w:val="00853A58"/>
    <w:rsid w:val="00855042"/>
    <w:rsid w:val="00855332"/>
    <w:rsid w:val="00863C93"/>
    <w:rsid w:val="008733E9"/>
    <w:rsid w:val="008754BC"/>
    <w:rsid w:val="00882D36"/>
    <w:rsid w:val="00884CDB"/>
    <w:rsid w:val="008856E8"/>
    <w:rsid w:val="0088760F"/>
    <w:rsid w:val="00891696"/>
    <w:rsid w:val="00892637"/>
    <w:rsid w:val="008A09DD"/>
    <w:rsid w:val="008A29F0"/>
    <w:rsid w:val="008A669F"/>
    <w:rsid w:val="008C07E5"/>
    <w:rsid w:val="008C1279"/>
    <w:rsid w:val="008C5188"/>
    <w:rsid w:val="008C5D8D"/>
    <w:rsid w:val="008C60AD"/>
    <w:rsid w:val="008D5A01"/>
    <w:rsid w:val="008D66BA"/>
    <w:rsid w:val="008E2B2E"/>
    <w:rsid w:val="008E50CE"/>
    <w:rsid w:val="008E6A68"/>
    <w:rsid w:val="008F6951"/>
    <w:rsid w:val="009045DD"/>
    <w:rsid w:val="00906F91"/>
    <w:rsid w:val="00910ACC"/>
    <w:rsid w:val="009131C4"/>
    <w:rsid w:val="009141B9"/>
    <w:rsid w:val="009253CE"/>
    <w:rsid w:val="00926C23"/>
    <w:rsid w:val="00930112"/>
    <w:rsid w:val="00930B39"/>
    <w:rsid w:val="0093274F"/>
    <w:rsid w:val="00933552"/>
    <w:rsid w:val="00936C6A"/>
    <w:rsid w:val="009404AD"/>
    <w:rsid w:val="00944BCC"/>
    <w:rsid w:val="0095176F"/>
    <w:rsid w:val="00952C12"/>
    <w:rsid w:val="00956E0C"/>
    <w:rsid w:val="00962A7B"/>
    <w:rsid w:val="00963C5F"/>
    <w:rsid w:val="009732E1"/>
    <w:rsid w:val="00981A9C"/>
    <w:rsid w:val="00985E2A"/>
    <w:rsid w:val="00986AB9"/>
    <w:rsid w:val="00990D10"/>
    <w:rsid w:val="00992B6F"/>
    <w:rsid w:val="009937E4"/>
    <w:rsid w:val="00993BA0"/>
    <w:rsid w:val="009A1493"/>
    <w:rsid w:val="009A2F02"/>
    <w:rsid w:val="009A31A2"/>
    <w:rsid w:val="009B0B0C"/>
    <w:rsid w:val="009B4D1D"/>
    <w:rsid w:val="009B5386"/>
    <w:rsid w:val="009C3F58"/>
    <w:rsid w:val="009C583F"/>
    <w:rsid w:val="009C6265"/>
    <w:rsid w:val="009C77CA"/>
    <w:rsid w:val="009D2029"/>
    <w:rsid w:val="009D317A"/>
    <w:rsid w:val="009D75A3"/>
    <w:rsid w:val="009D75CC"/>
    <w:rsid w:val="009D79EF"/>
    <w:rsid w:val="009E0301"/>
    <w:rsid w:val="009E5AF2"/>
    <w:rsid w:val="009E5B53"/>
    <w:rsid w:val="009E6C86"/>
    <w:rsid w:val="009E7B01"/>
    <w:rsid w:val="009F1077"/>
    <w:rsid w:val="009F1183"/>
    <w:rsid w:val="009F6D75"/>
    <w:rsid w:val="00A017DF"/>
    <w:rsid w:val="00A03146"/>
    <w:rsid w:val="00A12157"/>
    <w:rsid w:val="00A229F2"/>
    <w:rsid w:val="00A22CAA"/>
    <w:rsid w:val="00A243CB"/>
    <w:rsid w:val="00A30105"/>
    <w:rsid w:val="00A31CDA"/>
    <w:rsid w:val="00A36979"/>
    <w:rsid w:val="00A407B3"/>
    <w:rsid w:val="00A434C9"/>
    <w:rsid w:val="00A44373"/>
    <w:rsid w:val="00A46D37"/>
    <w:rsid w:val="00A5090D"/>
    <w:rsid w:val="00A5737B"/>
    <w:rsid w:val="00A57A2C"/>
    <w:rsid w:val="00A67F64"/>
    <w:rsid w:val="00A70E5E"/>
    <w:rsid w:val="00A72EF2"/>
    <w:rsid w:val="00A74154"/>
    <w:rsid w:val="00A77F98"/>
    <w:rsid w:val="00A909F1"/>
    <w:rsid w:val="00A93C87"/>
    <w:rsid w:val="00A95023"/>
    <w:rsid w:val="00AA67F7"/>
    <w:rsid w:val="00AB6AD4"/>
    <w:rsid w:val="00AC2FDC"/>
    <w:rsid w:val="00AC7C88"/>
    <w:rsid w:val="00AD020B"/>
    <w:rsid w:val="00AD774D"/>
    <w:rsid w:val="00AE2545"/>
    <w:rsid w:val="00AE4012"/>
    <w:rsid w:val="00AF6C52"/>
    <w:rsid w:val="00B01417"/>
    <w:rsid w:val="00B02471"/>
    <w:rsid w:val="00B077DC"/>
    <w:rsid w:val="00B110A1"/>
    <w:rsid w:val="00B112FB"/>
    <w:rsid w:val="00B12C40"/>
    <w:rsid w:val="00B13DF4"/>
    <w:rsid w:val="00B13E3E"/>
    <w:rsid w:val="00B1459A"/>
    <w:rsid w:val="00B24BAE"/>
    <w:rsid w:val="00B27B83"/>
    <w:rsid w:val="00B308ED"/>
    <w:rsid w:val="00B32A2E"/>
    <w:rsid w:val="00B423A7"/>
    <w:rsid w:val="00B4332F"/>
    <w:rsid w:val="00B445B4"/>
    <w:rsid w:val="00B45EA2"/>
    <w:rsid w:val="00B4704E"/>
    <w:rsid w:val="00B623E7"/>
    <w:rsid w:val="00B63904"/>
    <w:rsid w:val="00B63B2E"/>
    <w:rsid w:val="00B63B93"/>
    <w:rsid w:val="00B84A79"/>
    <w:rsid w:val="00B85C17"/>
    <w:rsid w:val="00B86520"/>
    <w:rsid w:val="00B90063"/>
    <w:rsid w:val="00B93A32"/>
    <w:rsid w:val="00B95F48"/>
    <w:rsid w:val="00B96DBB"/>
    <w:rsid w:val="00BA417D"/>
    <w:rsid w:val="00BB134A"/>
    <w:rsid w:val="00BC1ADE"/>
    <w:rsid w:val="00BD1C8E"/>
    <w:rsid w:val="00BF420F"/>
    <w:rsid w:val="00BF5297"/>
    <w:rsid w:val="00C01E42"/>
    <w:rsid w:val="00C037E5"/>
    <w:rsid w:val="00C04316"/>
    <w:rsid w:val="00C07B72"/>
    <w:rsid w:val="00C11065"/>
    <w:rsid w:val="00C12186"/>
    <w:rsid w:val="00C14E7D"/>
    <w:rsid w:val="00C23F3D"/>
    <w:rsid w:val="00C26EE9"/>
    <w:rsid w:val="00C310D4"/>
    <w:rsid w:val="00C35ED6"/>
    <w:rsid w:val="00C36808"/>
    <w:rsid w:val="00C432D8"/>
    <w:rsid w:val="00C4394F"/>
    <w:rsid w:val="00C51890"/>
    <w:rsid w:val="00C53E5A"/>
    <w:rsid w:val="00C678D4"/>
    <w:rsid w:val="00C72EAF"/>
    <w:rsid w:val="00C74697"/>
    <w:rsid w:val="00C77351"/>
    <w:rsid w:val="00C80676"/>
    <w:rsid w:val="00C87ADF"/>
    <w:rsid w:val="00C92F8C"/>
    <w:rsid w:val="00C939B1"/>
    <w:rsid w:val="00CA01E2"/>
    <w:rsid w:val="00CA0BA0"/>
    <w:rsid w:val="00CA41E8"/>
    <w:rsid w:val="00CA4A4C"/>
    <w:rsid w:val="00CA6D86"/>
    <w:rsid w:val="00CA7BFF"/>
    <w:rsid w:val="00CB74C7"/>
    <w:rsid w:val="00CC0ABC"/>
    <w:rsid w:val="00CC0B5F"/>
    <w:rsid w:val="00CC4A21"/>
    <w:rsid w:val="00CC750A"/>
    <w:rsid w:val="00CD3111"/>
    <w:rsid w:val="00CD348F"/>
    <w:rsid w:val="00CD65D7"/>
    <w:rsid w:val="00CD6BBA"/>
    <w:rsid w:val="00CE150C"/>
    <w:rsid w:val="00CF1346"/>
    <w:rsid w:val="00CF1FB5"/>
    <w:rsid w:val="00CF2AEA"/>
    <w:rsid w:val="00CF3A28"/>
    <w:rsid w:val="00CF459C"/>
    <w:rsid w:val="00CF52DE"/>
    <w:rsid w:val="00CF707A"/>
    <w:rsid w:val="00D04DE5"/>
    <w:rsid w:val="00D06D92"/>
    <w:rsid w:val="00D11377"/>
    <w:rsid w:val="00D11409"/>
    <w:rsid w:val="00D148CF"/>
    <w:rsid w:val="00D16A48"/>
    <w:rsid w:val="00D2384D"/>
    <w:rsid w:val="00D23A60"/>
    <w:rsid w:val="00D2433C"/>
    <w:rsid w:val="00D27ADA"/>
    <w:rsid w:val="00D367BD"/>
    <w:rsid w:val="00D45645"/>
    <w:rsid w:val="00D47977"/>
    <w:rsid w:val="00D63EA0"/>
    <w:rsid w:val="00D708B6"/>
    <w:rsid w:val="00D76FAA"/>
    <w:rsid w:val="00D9040E"/>
    <w:rsid w:val="00D90C0C"/>
    <w:rsid w:val="00D91522"/>
    <w:rsid w:val="00D91F89"/>
    <w:rsid w:val="00DA1D4D"/>
    <w:rsid w:val="00DB5DF0"/>
    <w:rsid w:val="00DB7ECB"/>
    <w:rsid w:val="00DC38D4"/>
    <w:rsid w:val="00DC7E5F"/>
    <w:rsid w:val="00DD4926"/>
    <w:rsid w:val="00DE23CE"/>
    <w:rsid w:val="00DE27CD"/>
    <w:rsid w:val="00DE4750"/>
    <w:rsid w:val="00DF56D3"/>
    <w:rsid w:val="00DF7DFE"/>
    <w:rsid w:val="00E04D6E"/>
    <w:rsid w:val="00E07BC2"/>
    <w:rsid w:val="00E16D32"/>
    <w:rsid w:val="00E25E2F"/>
    <w:rsid w:val="00E307A2"/>
    <w:rsid w:val="00E32E40"/>
    <w:rsid w:val="00E371F8"/>
    <w:rsid w:val="00E41DD3"/>
    <w:rsid w:val="00E42C25"/>
    <w:rsid w:val="00E43FA0"/>
    <w:rsid w:val="00E44E3A"/>
    <w:rsid w:val="00E470A8"/>
    <w:rsid w:val="00E54C30"/>
    <w:rsid w:val="00E57876"/>
    <w:rsid w:val="00E6033A"/>
    <w:rsid w:val="00E61B46"/>
    <w:rsid w:val="00E633EC"/>
    <w:rsid w:val="00E64486"/>
    <w:rsid w:val="00E83D6E"/>
    <w:rsid w:val="00E90700"/>
    <w:rsid w:val="00E91918"/>
    <w:rsid w:val="00E959B4"/>
    <w:rsid w:val="00EA0D91"/>
    <w:rsid w:val="00EB1683"/>
    <w:rsid w:val="00EB39C7"/>
    <w:rsid w:val="00EC0568"/>
    <w:rsid w:val="00EC06F5"/>
    <w:rsid w:val="00EC0AC3"/>
    <w:rsid w:val="00EC164F"/>
    <w:rsid w:val="00EC703F"/>
    <w:rsid w:val="00ED2D49"/>
    <w:rsid w:val="00ED51A2"/>
    <w:rsid w:val="00EE0B4E"/>
    <w:rsid w:val="00EE563B"/>
    <w:rsid w:val="00EF32E6"/>
    <w:rsid w:val="00F0013F"/>
    <w:rsid w:val="00F126B6"/>
    <w:rsid w:val="00F13E34"/>
    <w:rsid w:val="00F13F82"/>
    <w:rsid w:val="00F248DE"/>
    <w:rsid w:val="00F259A3"/>
    <w:rsid w:val="00F35109"/>
    <w:rsid w:val="00F40637"/>
    <w:rsid w:val="00F41FF1"/>
    <w:rsid w:val="00F5004C"/>
    <w:rsid w:val="00F52346"/>
    <w:rsid w:val="00F545CD"/>
    <w:rsid w:val="00F637E6"/>
    <w:rsid w:val="00F72F24"/>
    <w:rsid w:val="00F7733D"/>
    <w:rsid w:val="00F77DA0"/>
    <w:rsid w:val="00F82C83"/>
    <w:rsid w:val="00F84DC3"/>
    <w:rsid w:val="00F855A2"/>
    <w:rsid w:val="00F86E5F"/>
    <w:rsid w:val="00F903DD"/>
    <w:rsid w:val="00F96A6C"/>
    <w:rsid w:val="00FA41F9"/>
    <w:rsid w:val="00FA66C2"/>
    <w:rsid w:val="00FB380F"/>
    <w:rsid w:val="00FB401B"/>
    <w:rsid w:val="00FB520B"/>
    <w:rsid w:val="00FB5B94"/>
    <w:rsid w:val="00FC16FA"/>
    <w:rsid w:val="00FD04E2"/>
    <w:rsid w:val="00FD0CD4"/>
    <w:rsid w:val="00FD1FAF"/>
    <w:rsid w:val="00FD53D9"/>
    <w:rsid w:val="00FE3AF5"/>
    <w:rsid w:val="00FF015D"/>
    <w:rsid w:val="00FF7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0F5D4-4BAF-41BE-9F8F-1C2B622F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492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tulo1">
    <w:name w:val="heading 1"/>
    <w:basedOn w:val="Normal"/>
    <w:next w:val="Normal"/>
    <w:link w:val="Ttulo1Char"/>
    <w:qFormat/>
    <w:rsid w:val="00930B39"/>
    <w:pPr>
      <w:keepNext/>
      <w:numPr>
        <w:numId w:val="1"/>
      </w:numPr>
      <w:tabs>
        <w:tab w:val="left" w:pos="4253"/>
        <w:tab w:val="left" w:pos="5387"/>
      </w:tabs>
      <w:suppressAutoHyphens w:val="0"/>
      <w:autoSpaceDN/>
      <w:ind w:left="992" w:firstLine="0"/>
      <w:jc w:val="both"/>
      <w:textAlignment w:val="auto"/>
      <w:outlineLvl w:val="0"/>
    </w:pPr>
    <w:rPr>
      <w:rFonts w:ascii="Arial" w:eastAsia="Times New Roman" w:hAnsi="Arial"/>
      <w:i/>
      <w:kern w:val="0"/>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D492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tulo1Char">
    <w:name w:val="Título 1 Char"/>
    <w:basedOn w:val="Fontepargpadro"/>
    <w:link w:val="Ttulo1"/>
    <w:rsid w:val="00930B39"/>
    <w:rPr>
      <w:rFonts w:ascii="Arial" w:eastAsia="Times New Roman" w:hAnsi="Arial" w:cs="Arial"/>
      <w:i/>
      <w:sz w:val="20"/>
      <w:szCs w:val="20"/>
      <w:lang w:eastAsia="zh-CN"/>
    </w:rPr>
  </w:style>
  <w:style w:type="character" w:customStyle="1" w:styleId="Caracteresdenotaderodap">
    <w:name w:val="Caracteres de nota de rodapé"/>
    <w:rsid w:val="00930B39"/>
    <w:rPr>
      <w:vertAlign w:val="superscript"/>
    </w:rPr>
  </w:style>
  <w:style w:type="character" w:customStyle="1" w:styleId="Refdenotaderodap1">
    <w:name w:val="Ref. de nota de rodapé1"/>
    <w:rsid w:val="00930B39"/>
    <w:rPr>
      <w:vertAlign w:val="superscript"/>
    </w:rPr>
  </w:style>
  <w:style w:type="character" w:customStyle="1" w:styleId="Refdenotaderodap3">
    <w:name w:val="Ref. de nota de rodapé3"/>
    <w:rsid w:val="00930B39"/>
    <w:rPr>
      <w:vertAlign w:val="superscript"/>
    </w:rPr>
  </w:style>
  <w:style w:type="paragraph" w:customStyle="1" w:styleId="p2">
    <w:name w:val="p2"/>
    <w:basedOn w:val="Normal"/>
    <w:rsid w:val="00930B39"/>
    <w:pPr>
      <w:widowControl w:val="0"/>
      <w:tabs>
        <w:tab w:val="left" w:pos="4420"/>
      </w:tabs>
      <w:suppressAutoHyphens w:val="0"/>
      <w:autoSpaceDN/>
      <w:spacing w:line="360" w:lineRule="atLeast"/>
      <w:ind w:left="1440" w:firstLine="4464"/>
      <w:textAlignment w:val="auto"/>
    </w:pPr>
    <w:rPr>
      <w:rFonts w:ascii="Times New Roman" w:eastAsia="Times New Roman" w:hAnsi="Times New Roman" w:cs="Times New Roman"/>
      <w:kern w:val="0"/>
      <w:szCs w:val="20"/>
      <w:lang w:bidi="ar-SA"/>
    </w:rPr>
  </w:style>
  <w:style w:type="paragraph" w:customStyle="1" w:styleId="p3">
    <w:name w:val="p3"/>
    <w:basedOn w:val="Normal"/>
    <w:rsid w:val="00930B39"/>
    <w:pPr>
      <w:widowControl w:val="0"/>
      <w:tabs>
        <w:tab w:val="left" w:pos="4420"/>
        <w:tab w:val="left" w:pos="4640"/>
      </w:tabs>
      <w:suppressAutoHyphens w:val="0"/>
      <w:autoSpaceDN/>
      <w:spacing w:line="380" w:lineRule="atLeast"/>
      <w:ind w:left="1440" w:firstLine="4464"/>
      <w:textAlignment w:val="auto"/>
    </w:pPr>
    <w:rPr>
      <w:rFonts w:ascii="Times New Roman" w:eastAsia="Times New Roman" w:hAnsi="Times New Roman" w:cs="Times New Roman"/>
      <w:kern w:val="0"/>
      <w:szCs w:val="20"/>
      <w:lang w:bidi="ar-SA"/>
    </w:rPr>
  </w:style>
  <w:style w:type="paragraph" w:styleId="Textodenotaderodap">
    <w:name w:val="footnote text"/>
    <w:basedOn w:val="Normal"/>
    <w:link w:val="TextodenotaderodapChar"/>
    <w:rsid w:val="00930B39"/>
    <w:pPr>
      <w:suppressAutoHyphens w:val="0"/>
      <w:autoSpaceDN/>
      <w:textAlignment w:val="auto"/>
    </w:pPr>
    <w:rPr>
      <w:rFonts w:ascii="Arial" w:eastAsia="Times New Roman" w:hAnsi="Arial"/>
      <w:kern w:val="0"/>
      <w:sz w:val="20"/>
      <w:szCs w:val="20"/>
      <w:lang w:bidi="ar-SA"/>
    </w:rPr>
  </w:style>
  <w:style w:type="character" w:customStyle="1" w:styleId="TextodenotaderodapChar">
    <w:name w:val="Texto de nota de rodapé Char"/>
    <w:basedOn w:val="Fontepargpadro"/>
    <w:link w:val="Textodenotaderodap"/>
    <w:rsid w:val="00930B39"/>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942</Words>
  <Characters>5087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compras</cp:lastModifiedBy>
  <cp:revision>6</cp:revision>
  <cp:lastPrinted>2018-01-16T16:56:00Z</cp:lastPrinted>
  <dcterms:created xsi:type="dcterms:W3CDTF">2018-01-16T16:57:00Z</dcterms:created>
  <dcterms:modified xsi:type="dcterms:W3CDTF">2019-08-27T18:48:00Z</dcterms:modified>
</cp:coreProperties>
</file>